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85E" w:rsidRPr="00D10120" w:rsidRDefault="00EB0C17" w:rsidP="0011386B">
      <w:pPr>
        <w:pStyle w:val="Title"/>
        <w:rPr>
          <w:sz w:val="32"/>
          <w:szCs w:val="32"/>
        </w:rPr>
      </w:pPr>
      <w:bookmarkStart w:id="0" w:name="_Hlk55761654"/>
      <w:bookmarkStart w:id="1" w:name="_GoBack"/>
      <w:bookmarkEnd w:id="1"/>
      <w:r w:rsidRPr="00D10120">
        <w:rPr>
          <w:sz w:val="32"/>
          <w:szCs w:val="32"/>
        </w:rPr>
        <w:t>CURRICULUM VITA</w:t>
      </w:r>
    </w:p>
    <w:p w:rsidR="0033485E" w:rsidRDefault="0033485E">
      <w:pPr>
        <w:jc w:val="both"/>
        <w:rPr>
          <w:b/>
          <w:sz w:val="22"/>
        </w:rPr>
      </w:pPr>
    </w:p>
    <w:p w:rsidR="0033485E" w:rsidRPr="00016F1A" w:rsidRDefault="00EB0C17" w:rsidP="00016F1A">
      <w:pPr>
        <w:jc w:val="center"/>
        <w:rPr>
          <w:sz w:val="28"/>
          <w:szCs w:val="28"/>
        </w:rPr>
      </w:pPr>
      <w:r w:rsidRPr="00016F1A">
        <w:rPr>
          <w:sz w:val="28"/>
          <w:szCs w:val="28"/>
        </w:rPr>
        <w:t>Valerie Martinez-Ebers</w:t>
      </w:r>
    </w:p>
    <w:p w:rsidR="00E95F24" w:rsidRDefault="00E95F24" w:rsidP="00016F1A">
      <w:pPr>
        <w:jc w:val="center"/>
      </w:pPr>
      <w:r>
        <w:t>940-390-2304</w:t>
      </w:r>
    </w:p>
    <w:p w:rsidR="00C860F5" w:rsidRPr="00D10120" w:rsidRDefault="00783143" w:rsidP="00016F1A">
      <w:pPr>
        <w:jc w:val="center"/>
        <w:rPr>
          <w:rFonts w:eastAsia="Times New Roman"/>
          <w:b/>
        </w:rPr>
      </w:pPr>
      <w:r>
        <w:t>valmartinez@unt.edu</w:t>
      </w:r>
    </w:p>
    <w:p w:rsidR="0033485E" w:rsidRPr="00D10120" w:rsidRDefault="0033485E">
      <w:pPr>
        <w:jc w:val="both"/>
        <w:rPr>
          <w:rFonts w:eastAsia="Times New Roman"/>
          <w:caps/>
        </w:rPr>
      </w:pPr>
      <w:r w:rsidRPr="00D10120">
        <w:rPr>
          <w:caps/>
        </w:rPr>
        <w:t> </w:t>
      </w:r>
    </w:p>
    <w:p w:rsidR="0092748E" w:rsidRDefault="0092748E" w:rsidP="0092748E">
      <w:pPr>
        <w:rPr>
          <w:caps/>
        </w:rPr>
      </w:pPr>
      <w:r>
        <w:rPr>
          <w:caps/>
        </w:rPr>
        <w:t xml:space="preserve">BIO: </w:t>
      </w:r>
    </w:p>
    <w:p w:rsidR="0092748E" w:rsidRDefault="0092748E" w:rsidP="0092748E">
      <w:pPr>
        <w:rPr>
          <w:rFonts w:eastAsia="Times New Roman"/>
          <w:lang w:eastAsia="en-US"/>
        </w:rPr>
      </w:pPr>
    </w:p>
    <w:p w:rsidR="0092748E" w:rsidRPr="0092748E" w:rsidRDefault="0092748E" w:rsidP="0092748E">
      <w:pPr>
        <w:jc w:val="both"/>
        <w:rPr>
          <w:rFonts w:eastAsia="Times New Roman"/>
          <w:lang w:eastAsia="en-US"/>
        </w:rPr>
      </w:pPr>
      <w:r w:rsidRPr="0092748E">
        <w:rPr>
          <w:rFonts w:eastAsia="Times New Roman"/>
          <w:lang w:eastAsia="en-US"/>
        </w:rPr>
        <w:t xml:space="preserve">Valerie Martinez-Ebers is </w:t>
      </w:r>
      <w:r w:rsidR="00306171">
        <w:rPr>
          <w:rFonts w:eastAsia="Times New Roman"/>
          <w:lang w:eastAsia="en-US"/>
        </w:rPr>
        <w:t>a</w:t>
      </w:r>
      <w:r w:rsidR="002A0477">
        <w:rPr>
          <w:rFonts w:eastAsia="Times New Roman"/>
          <w:lang w:eastAsia="en-US"/>
        </w:rPr>
        <w:t xml:space="preserve"> University Distinguished Research </w:t>
      </w:r>
      <w:r w:rsidR="003121FA">
        <w:rPr>
          <w:rFonts w:eastAsia="Times New Roman"/>
          <w:lang w:eastAsia="en-US"/>
        </w:rPr>
        <w:t>Professor of Political Science</w:t>
      </w:r>
      <w:r w:rsidR="00A9259D" w:rsidRPr="00A9259D">
        <w:rPr>
          <w:rFonts w:eastAsia="Times New Roman"/>
          <w:lang w:eastAsia="en-US"/>
        </w:rPr>
        <w:t xml:space="preserve"> </w:t>
      </w:r>
      <w:r w:rsidR="00A9259D">
        <w:rPr>
          <w:rFonts w:eastAsia="Times New Roman"/>
          <w:lang w:eastAsia="en-US"/>
        </w:rPr>
        <w:t>and Director of the Latin</w:t>
      </w:r>
      <w:r w:rsidR="00306171">
        <w:rPr>
          <w:rFonts w:eastAsia="Times New Roman"/>
          <w:lang w:eastAsia="en-US"/>
        </w:rPr>
        <w:t>a/</w:t>
      </w:r>
      <w:r w:rsidR="00A9259D">
        <w:rPr>
          <w:rFonts w:eastAsia="Times New Roman"/>
          <w:lang w:eastAsia="en-US"/>
        </w:rPr>
        <w:t>o and Mexican American Studies Program</w:t>
      </w:r>
      <w:r w:rsidR="00A9259D" w:rsidRPr="0092748E">
        <w:rPr>
          <w:rFonts w:eastAsia="Times New Roman"/>
          <w:lang w:eastAsia="en-US"/>
        </w:rPr>
        <w:t xml:space="preserve"> </w:t>
      </w:r>
      <w:r w:rsidR="00A9259D">
        <w:rPr>
          <w:rFonts w:eastAsia="Times New Roman"/>
          <w:lang w:eastAsia="en-US"/>
        </w:rPr>
        <w:t>a</w:t>
      </w:r>
      <w:r w:rsidRPr="0092748E">
        <w:rPr>
          <w:rFonts w:eastAsia="Times New Roman"/>
          <w:lang w:eastAsia="en-US"/>
        </w:rPr>
        <w:t>t the University of North Texas</w:t>
      </w:r>
      <w:r w:rsidR="00A9259D">
        <w:rPr>
          <w:rFonts w:eastAsia="Times New Roman"/>
          <w:lang w:eastAsia="en-US"/>
        </w:rPr>
        <w:t xml:space="preserve">. She is </w:t>
      </w:r>
      <w:r w:rsidR="00A50E3E">
        <w:rPr>
          <w:rFonts w:eastAsia="Times New Roman"/>
          <w:lang w:eastAsia="en-US"/>
        </w:rPr>
        <w:t xml:space="preserve">a </w:t>
      </w:r>
      <w:r w:rsidR="00090305">
        <w:rPr>
          <w:rFonts w:eastAsia="Times New Roman"/>
          <w:lang w:eastAsia="en-US"/>
        </w:rPr>
        <w:t>former Vice-</w:t>
      </w:r>
      <w:r w:rsidRPr="0092748E">
        <w:rPr>
          <w:rFonts w:eastAsia="Times New Roman"/>
          <w:lang w:eastAsia="en-US"/>
        </w:rPr>
        <w:t>President of the American</w:t>
      </w:r>
      <w:r w:rsidRPr="0092748E">
        <w:rPr>
          <w:rFonts w:eastAsia="Times New Roman"/>
          <w:sz w:val="20"/>
          <w:szCs w:val="20"/>
          <w:lang w:eastAsia="en-US"/>
        </w:rPr>
        <w:t xml:space="preserve"> </w:t>
      </w:r>
      <w:r w:rsidRPr="0092748E">
        <w:rPr>
          <w:rFonts w:eastAsia="Times New Roman"/>
          <w:lang w:eastAsia="en-US"/>
        </w:rPr>
        <w:t xml:space="preserve">Political Science Association and </w:t>
      </w:r>
      <w:r w:rsidR="00A50E3E">
        <w:rPr>
          <w:rFonts w:eastAsia="Times New Roman"/>
          <w:lang w:eastAsia="en-US"/>
        </w:rPr>
        <w:t xml:space="preserve">a </w:t>
      </w:r>
      <w:r w:rsidRPr="0092748E">
        <w:rPr>
          <w:rFonts w:eastAsia="Times New Roman"/>
          <w:lang w:eastAsia="en-US"/>
        </w:rPr>
        <w:t>former President of the Western Politic</w:t>
      </w:r>
      <w:r w:rsidR="00BD647F">
        <w:rPr>
          <w:rFonts w:eastAsia="Times New Roman"/>
          <w:lang w:eastAsia="en-US"/>
        </w:rPr>
        <w:t>al Science Association.  From 2012-2016, she served</w:t>
      </w:r>
      <w:r w:rsidR="00A9259D">
        <w:rPr>
          <w:rFonts w:eastAsia="Times New Roman"/>
          <w:lang w:eastAsia="en-US"/>
        </w:rPr>
        <w:t xml:space="preserve"> as </w:t>
      </w:r>
      <w:r w:rsidR="00B4273D">
        <w:rPr>
          <w:rFonts w:eastAsia="Times New Roman"/>
          <w:lang w:eastAsia="en-US"/>
        </w:rPr>
        <w:t>Co-</w:t>
      </w:r>
      <w:r w:rsidRPr="0092748E">
        <w:rPr>
          <w:rFonts w:eastAsia="Times New Roman"/>
          <w:lang w:eastAsia="en-US"/>
        </w:rPr>
        <w:t xml:space="preserve">Editor of the </w:t>
      </w:r>
      <w:r w:rsidRPr="0092748E">
        <w:rPr>
          <w:rFonts w:eastAsia="Times New Roman"/>
          <w:i/>
          <w:lang w:eastAsia="en-US"/>
        </w:rPr>
        <w:t>American Political Science Review</w:t>
      </w:r>
      <w:r w:rsidR="002578DF">
        <w:rPr>
          <w:rFonts w:eastAsia="Times New Roman"/>
          <w:lang w:eastAsia="en-US"/>
        </w:rPr>
        <w:t xml:space="preserve">, the flagship </w:t>
      </w:r>
      <w:r w:rsidR="00E977E8">
        <w:rPr>
          <w:rFonts w:eastAsia="Times New Roman"/>
          <w:lang w:eastAsia="en-US"/>
        </w:rPr>
        <w:t>journal in political science</w:t>
      </w:r>
      <w:r w:rsidR="00176B35">
        <w:rPr>
          <w:rFonts w:eastAsia="Times New Roman"/>
          <w:lang w:eastAsia="en-US"/>
        </w:rPr>
        <w:t>.</w:t>
      </w:r>
      <w:r w:rsidR="006A3C7A" w:rsidRPr="006A3C7A">
        <w:rPr>
          <w:rFonts w:eastAsia="Times New Roman"/>
          <w:lang w:eastAsia="en-US"/>
        </w:rPr>
        <w:t xml:space="preserve"> Dr. Martinez-Ebers has published widely on a variety of topics associated with the politics of race and ethnicity, including articles in all the top journals of her discipline</w:t>
      </w:r>
      <w:r w:rsidRPr="0092748E">
        <w:rPr>
          <w:rFonts w:eastAsia="Times New Roman"/>
          <w:lang w:eastAsia="en-US"/>
        </w:rPr>
        <w:t xml:space="preserve">. She is co-author of </w:t>
      </w:r>
      <w:proofErr w:type="spellStart"/>
      <w:r w:rsidRPr="0092748E">
        <w:rPr>
          <w:rFonts w:eastAsia="Times New Roman"/>
          <w:i/>
          <w:iCs/>
          <w:lang w:eastAsia="en-US"/>
        </w:rPr>
        <w:t>Politicas</w:t>
      </w:r>
      <w:proofErr w:type="spellEnd"/>
      <w:r w:rsidRPr="0092748E">
        <w:rPr>
          <w:rFonts w:eastAsia="Times New Roman"/>
          <w:i/>
          <w:iCs/>
          <w:lang w:eastAsia="en-US"/>
        </w:rPr>
        <w:t>: Latina Public Officials in Texas</w:t>
      </w:r>
      <w:r w:rsidRPr="0092748E">
        <w:rPr>
          <w:rFonts w:eastAsia="Times New Roman"/>
          <w:i/>
          <w:lang w:eastAsia="en-US"/>
        </w:rPr>
        <w:t xml:space="preserve"> </w:t>
      </w:r>
      <w:r w:rsidRPr="0092748E">
        <w:rPr>
          <w:rFonts w:eastAsia="Times New Roman"/>
          <w:lang w:eastAsia="en-US"/>
        </w:rPr>
        <w:t xml:space="preserve">(2008); </w:t>
      </w:r>
      <w:r w:rsidRPr="0092748E">
        <w:rPr>
          <w:rFonts w:eastAsia="Times New Roman"/>
          <w:i/>
          <w:lang w:eastAsia="en-US"/>
        </w:rPr>
        <w:t>Latino Lives in America</w:t>
      </w:r>
      <w:r w:rsidR="00DA3701">
        <w:rPr>
          <w:rFonts w:eastAsia="Times New Roman"/>
          <w:i/>
          <w:lang w:eastAsia="en-US"/>
        </w:rPr>
        <w:t>: Making it Home</w:t>
      </w:r>
      <w:r w:rsidRPr="0092748E">
        <w:rPr>
          <w:rFonts w:eastAsia="Times New Roman"/>
          <w:i/>
          <w:lang w:eastAsia="en-US"/>
        </w:rPr>
        <w:t xml:space="preserve"> </w:t>
      </w:r>
      <w:r w:rsidRPr="0092748E">
        <w:rPr>
          <w:rFonts w:eastAsia="Times New Roman"/>
          <w:lang w:eastAsia="en-US"/>
        </w:rPr>
        <w:t>(2010)</w:t>
      </w:r>
      <w:r w:rsidR="00F71388">
        <w:rPr>
          <w:rFonts w:eastAsia="Times New Roman"/>
          <w:lang w:eastAsia="en-US"/>
        </w:rPr>
        <w:t xml:space="preserve">, </w:t>
      </w:r>
      <w:r w:rsidRPr="0092748E">
        <w:rPr>
          <w:rFonts w:eastAsia="Times New Roman"/>
          <w:i/>
          <w:lang w:eastAsia="en-US"/>
        </w:rPr>
        <w:t xml:space="preserve">Latinos in the New Millennium: </w:t>
      </w:r>
      <w:r w:rsidR="009F7C64" w:rsidRPr="0092748E">
        <w:rPr>
          <w:rFonts w:eastAsia="Times New Roman"/>
          <w:i/>
          <w:lang w:eastAsia="en-US"/>
        </w:rPr>
        <w:t>An</w:t>
      </w:r>
      <w:r w:rsidRPr="0092748E">
        <w:rPr>
          <w:rFonts w:eastAsia="Times New Roman"/>
          <w:i/>
          <w:lang w:eastAsia="en-US"/>
        </w:rPr>
        <w:t xml:space="preserve"> Almanac of Opinion, Behavior and Policy Preferences </w:t>
      </w:r>
      <w:r w:rsidRPr="0092748E">
        <w:rPr>
          <w:rFonts w:eastAsia="Times New Roman"/>
          <w:lang w:eastAsia="en-US"/>
        </w:rPr>
        <w:t>(2012)</w:t>
      </w:r>
      <w:r w:rsidR="009C277E">
        <w:rPr>
          <w:rFonts w:eastAsia="Times New Roman"/>
          <w:lang w:eastAsia="en-US"/>
        </w:rPr>
        <w:t xml:space="preserve">, </w:t>
      </w:r>
      <w:r w:rsidR="00F71388">
        <w:rPr>
          <w:rFonts w:eastAsia="Times New Roman"/>
          <w:i/>
          <w:lang w:eastAsia="en-US"/>
        </w:rPr>
        <w:t>Human Relations Commissions:</w:t>
      </w:r>
      <w:r w:rsidR="00F71388" w:rsidRPr="00F71388">
        <w:t xml:space="preserve"> </w:t>
      </w:r>
      <w:r w:rsidR="00F71388" w:rsidRPr="00F71388">
        <w:rPr>
          <w:rFonts w:eastAsia="Times New Roman"/>
          <w:i/>
          <w:lang w:eastAsia="en-US"/>
        </w:rPr>
        <w:t>Relieving Racial Tensions in the American City</w:t>
      </w:r>
      <w:r w:rsidR="00F71388">
        <w:rPr>
          <w:rFonts w:eastAsia="Times New Roman"/>
          <w:i/>
          <w:lang w:eastAsia="en-US"/>
        </w:rPr>
        <w:t xml:space="preserve"> </w:t>
      </w:r>
      <w:r w:rsidR="00F71388">
        <w:rPr>
          <w:rFonts w:eastAsia="Times New Roman"/>
          <w:lang w:eastAsia="en-US"/>
        </w:rPr>
        <w:t>(2020)</w:t>
      </w:r>
      <w:r w:rsidR="009C277E">
        <w:rPr>
          <w:rFonts w:eastAsia="Times New Roman"/>
          <w:lang w:eastAsia="en-US"/>
        </w:rPr>
        <w:t xml:space="preserve"> and </w:t>
      </w:r>
      <w:r w:rsidR="009C277E" w:rsidRPr="008A5302">
        <w:rPr>
          <w:i/>
          <w:lang w:val="es-MX"/>
        </w:rPr>
        <w:t xml:space="preserve">The American </w:t>
      </w:r>
      <w:proofErr w:type="spellStart"/>
      <w:r w:rsidR="009C277E" w:rsidRPr="008A5302">
        <w:rPr>
          <w:i/>
          <w:lang w:val="es-MX"/>
        </w:rPr>
        <w:t>Professor</w:t>
      </w:r>
      <w:proofErr w:type="spellEnd"/>
      <w:r w:rsidR="009C277E" w:rsidRPr="008A5302">
        <w:rPr>
          <w:i/>
          <w:lang w:val="es-MX"/>
        </w:rPr>
        <w:t xml:space="preserve"> </w:t>
      </w:r>
      <w:proofErr w:type="spellStart"/>
      <w:r w:rsidR="009C277E" w:rsidRPr="008A5302">
        <w:rPr>
          <w:i/>
          <w:lang w:val="es-MX"/>
        </w:rPr>
        <w:t>Pundit</w:t>
      </w:r>
      <w:proofErr w:type="spellEnd"/>
      <w:r w:rsidR="009C277E" w:rsidRPr="008A5302">
        <w:rPr>
          <w:i/>
          <w:lang w:val="es-MX"/>
        </w:rPr>
        <w:t xml:space="preserve">: </w:t>
      </w:r>
      <w:proofErr w:type="spellStart"/>
      <w:r w:rsidR="009C277E" w:rsidRPr="008A5302">
        <w:rPr>
          <w:i/>
          <w:lang w:val="es-MX"/>
        </w:rPr>
        <w:t>Academics</w:t>
      </w:r>
      <w:proofErr w:type="spellEnd"/>
      <w:r w:rsidR="009C277E" w:rsidRPr="008A5302">
        <w:rPr>
          <w:i/>
          <w:lang w:val="es-MX"/>
        </w:rPr>
        <w:t xml:space="preserve"> in </w:t>
      </w:r>
      <w:proofErr w:type="spellStart"/>
      <w:r w:rsidR="009C277E" w:rsidRPr="008A5302">
        <w:rPr>
          <w:i/>
          <w:lang w:val="es-MX"/>
        </w:rPr>
        <w:t>the</w:t>
      </w:r>
      <w:proofErr w:type="spellEnd"/>
      <w:r w:rsidR="009C277E" w:rsidRPr="008A5302">
        <w:rPr>
          <w:i/>
          <w:lang w:val="es-MX"/>
        </w:rPr>
        <w:t xml:space="preserve"> </w:t>
      </w:r>
      <w:proofErr w:type="spellStart"/>
      <w:r w:rsidR="009C277E" w:rsidRPr="008A5302">
        <w:rPr>
          <w:i/>
          <w:lang w:val="es-MX"/>
        </w:rPr>
        <w:t>World</w:t>
      </w:r>
      <w:proofErr w:type="spellEnd"/>
      <w:r w:rsidR="009C277E" w:rsidRPr="008A5302">
        <w:rPr>
          <w:i/>
          <w:lang w:val="es-MX"/>
        </w:rPr>
        <w:t xml:space="preserve"> of US </w:t>
      </w:r>
      <w:proofErr w:type="spellStart"/>
      <w:r w:rsidR="009C277E" w:rsidRPr="008A5302">
        <w:rPr>
          <w:i/>
          <w:lang w:val="es-MX"/>
        </w:rPr>
        <w:t>Political</w:t>
      </w:r>
      <w:proofErr w:type="spellEnd"/>
      <w:r w:rsidR="009C277E" w:rsidRPr="008A5302">
        <w:rPr>
          <w:i/>
          <w:lang w:val="es-MX"/>
        </w:rPr>
        <w:t xml:space="preserve"> Media</w:t>
      </w:r>
      <w:r w:rsidR="009C277E">
        <w:rPr>
          <w:i/>
          <w:lang w:val="es-MX"/>
        </w:rPr>
        <w:t xml:space="preserve"> </w:t>
      </w:r>
      <w:r w:rsidR="009C277E">
        <w:rPr>
          <w:lang w:val="es-MX"/>
        </w:rPr>
        <w:t>(2021)</w:t>
      </w:r>
      <w:r w:rsidRPr="0092748E">
        <w:rPr>
          <w:rFonts w:eastAsia="Times New Roman"/>
          <w:lang w:eastAsia="en-US"/>
        </w:rPr>
        <w:t>.</w:t>
      </w:r>
      <w:r w:rsidRPr="0092748E">
        <w:rPr>
          <w:rFonts w:eastAsia="Times New Roman"/>
          <w:i/>
          <w:lang w:eastAsia="en-US"/>
        </w:rPr>
        <w:t xml:space="preserve"> </w:t>
      </w:r>
      <w:r w:rsidRPr="0092748E">
        <w:rPr>
          <w:rFonts w:eastAsia="Times New Roman"/>
          <w:lang w:eastAsia="en-US"/>
        </w:rPr>
        <w:t xml:space="preserve">She also edited </w:t>
      </w:r>
      <w:r w:rsidRPr="0092748E">
        <w:rPr>
          <w:rFonts w:eastAsia="Times New Roman"/>
          <w:i/>
          <w:lang w:eastAsia="en-US"/>
        </w:rPr>
        <w:t xml:space="preserve">Perspectives on Race, Ethnicity and Religion: Identity Politics in America </w:t>
      </w:r>
      <w:r w:rsidRPr="0092748E">
        <w:rPr>
          <w:rFonts w:eastAsia="Times New Roman"/>
          <w:lang w:eastAsia="en-US"/>
        </w:rPr>
        <w:t>(2009)</w:t>
      </w:r>
      <w:r w:rsidRPr="0092748E">
        <w:rPr>
          <w:rFonts w:eastAsia="Times New Roman"/>
          <w:i/>
          <w:lang w:eastAsia="en-US"/>
        </w:rPr>
        <w:t>,</w:t>
      </w:r>
      <w:r w:rsidR="003C336A">
        <w:rPr>
          <w:rFonts w:eastAsia="Times New Roman"/>
          <w:lang w:eastAsia="en-US"/>
        </w:rPr>
        <w:t xml:space="preserve"> an </w:t>
      </w:r>
      <w:r w:rsidRPr="0092748E">
        <w:rPr>
          <w:rFonts w:eastAsia="Times New Roman"/>
          <w:lang w:eastAsia="en-US"/>
        </w:rPr>
        <w:t xml:space="preserve">anthology that examines the history, dynamics </w:t>
      </w:r>
      <w:r w:rsidR="006A3C7A">
        <w:rPr>
          <w:rFonts w:eastAsia="Times New Roman"/>
          <w:lang w:eastAsia="en-US"/>
        </w:rPr>
        <w:t xml:space="preserve">and policy issues </w:t>
      </w:r>
      <w:r w:rsidRPr="0092748E">
        <w:rPr>
          <w:rFonts w:eastAsia="Times New Roman"/>
          <w:lang w:eastAsia="en-US"/>
        </w:rPr>
        <w:t>of minority gro</w:t>
      </w:r>
      <w:r w:rsidR="003735F6">
        <w:rPr>
          <w:rFonts w:eastAsia="Times New Roman"/>
          <w:lang w:eastAsia="en-US"/>
        </w:rPr>
        <w:t>ups in the United States.  She wa</w:t>
      </w:r>
      <w:r w:rsidRPr="0092748E">
        <w:rPr>
          <w:rFonts w:eastAsia="Times New Roman"/>
          <w:lang w:eastAsia="en-US"/>
        </w:rPr>
        <w:t xml:space="preserve">s </w:t>
      </w:r>
      <w:r w:rsidR="009C277E">
        <w:rPr>
          <w:rFonts w:eastAsia="Times New Roman"/>
          <w:lang w:eastAsia="en-US"/>
        </w:rPr>
        <w:t xml:space="preserve">a </w:t>
      </w:r>
      <w:r w:rsidRPr="0092748E">
        <w:rPr>
          <w:rFonts w:eastAsia="Times New Roman"/>
          <w:lang w:eastAsia="en-US"/>
        </w:rPr>
        <w:t>co-principal investigator for the</w:t>
      </w:r>
      <w:r w:rsidR="00A32D1F">
        <w:rPr>
          <w:rFonts w:eastAsia="Times New Roman"/>
          <w:lang w:eastAsia="en-US"/>
        </w:rPr>
        <w:t xml:space="preserve"> </w:t>
      </w:r>
      <w:r w:rsidR="009C277E">
        <w:rPr>
          <w:rFonts w:eastAsia="Times New Roman"/>
          <w:lang w:eastAsia="en-US"/>
        </w:rPr>
        <w:t xml:space="preserve">2006 </w:t>
      </w:r>
      <w:r w:rsidR="00A32D1F">
        <w:rPr>
          <w:rFonts w:eastAsia="Times New Roman"/>
          <w:lang w:eastAsia="en-US"/>
        </w:rPr>
        <w:t>Latino National Survey, an 8,6</w:t>
      </w:r>
      <w:r w:rsidRPr="0092748E">
        <w:rPr>
          <w:rFonts w:eastAsia="Times New Roman"/>
          <w:lang w:eastAsia="en-US"/>
        </w:rPr>
        <w:t xml:space="preserve">43-respondent, state-stratified survey funded by the Ford, Carnegie, Russell Sage, Hewlett, Joyce, and National Science Foundations. </w:t>
      </w:r>
    </w:p>
    <w:p w:rsidR="0092748E" w:rsidRDefault="0092748E">
      <w:pPr>
        <w:jc w:val="both"/>
        <w:rPr>
          <w:caps/>
        </w:rPr>
      </w:pPr>
    </w:p>
    <w:p w:rsidR="0033485E" w:rsidRDefault="0033485E">
      <w:pPr>
        <w:jc w:val="both"/>
        <w:rPr>
          <w:caps/>
        </w:rPr>
      </w:pPr>
      <w:r w:rsidRPr="00D10120">
        <w:rPr>
          <w:caps/>
        </w:rPr>
        <w:t>Education:</w:t>
      </w:r>
    </w:p>
    <w:p w:rsidR="0092748E" w:rsidRDefault="0092748E" w:rsidP="00EB0C17">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both"/>
      </w:pPr>
    </w:p>
    <w:p w:rsidR="00EB0C17" w:rsidRPr="00D10120" w:rsidRDefault="0033485E" w:rsidP="00EB0C17">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both"/>
      </w:pPr>
      <w:r w:rsidRPr="00D10120">
        <w:t> </w:t>
      </w:r>
      <w:r w:rsidR="002A0477">
        <w:t>1990</w:t>
      </w:r>
      <w:r w:rsidR="002A0477">
        <w:tab/>
        <w:t>Ph.D.</w:t>
      </w:r>
      <w:r w:rsidR="002A0477">
        <w:tab/>
      </w:r>
      <w:r w:rsidR="002A0477">
        <w:tab/>
      </w:r>
      <w:r w:rsidR="00EB0C17" w:rsidRPr="00D10120">
        <w:t>Ohio State University, Political Science</w:t>
      </w:r>
      <w:r w:rsidR="002A0477">
        <w:t>, dissertation:</w:t>
      </w:r>
    </w:p>
    <w:p w:rsidR="00EB0C17" w:rsidRPr="00D10120" w:rsidRDefault="002A0477" w:rsidP="002A0477">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rsidR="00EB0C17" w:rsidRPr="00D10120">
        <w:t>“Senior Citizens as an Emerging Force in American Politics”</w:t>
      </w:r>
    </w:p>
    <w:p w:rsidR="00EB0C17" w:rsidRPr="00D10120" w:rsidRDefault="002A0477" w:rsidP="00EB0C17">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sidR="00EB0C17" w:rsidRPr="00D10120">
        <w:t>1983</w:t>
      </w:r>
      <w:r w:rsidR="00EB0C17" w:rsidRPr="00D10120">
        <w:tab/>
        <w:t>M.P.A.</w:t>
      </w:r>
      <w:r w:rsidR="00EB0C17" w:rsidRPr="00D10120">
        <w:tab/>
      </w:r>
      <w:r w:rsidR="0071388A" w:rsidRPr="00D10120">
        <w:tab/>
      </w:r>
      <w:r w:rsidR="00EB0C17" w:rsidRPr="00D10120">
        <w:t xml:space="preserve">University of North Texas, Public Administration </w:t>
      </w:r>
    </w:p>
    <w:p w:rsidR="00EB0C17" w:rsidRPr="002A0477" w:rsidRDefault="00EB0C17" w:rsidP="002A0477">
      <w:pPr>
        <w:pStyle w:val="Heading5"/>
        <w:ind w:left="0"/>
        <w:rPr>
          <w:i/>
          <w:sz w:val="24"/>
          <w:szCs w:val="24"/>
          <w:u w:val="none"/>
        </w:rPr>
      </w:pPr>
      <w:r w:rsidRPr="00D10120">
        <w:rPr>
          <w:sz w:val="24"/>
          <w:szCs w:val="24"/>
          <w:u w:val="none"/>
        </w:rPr>
        <w:t>1980</w:t>
      </w:r>
      <w:r w:rsidRPr="00D10120">
        <w:rPr>
          <w:sz w:val="24"/>
          <w:szCs w:val="24"/>
          <w:u w:val="none"/>
        </w:rPr>
        <w:tab/>
      </w:r>
      <w:r w:rsidR="002A0477">
        <w:rPr>
          <w:sz w:val="24"/>
          <w:szCs w:val="24"/>
          <w:u w:val="none"/>
        </w:rPr>
        <w:tab/>
      </w:r>
      <w:r w:rsidRPr="00D10120">
        <w:rPr>
          <w:sz w:val="24"/>
          <w:szCs w:val="24"/>
          <w:u w:val="none"/>
        </w:rPr>
        <w:t>B.S.</w:t>
      </w:r>
      <w:r w:rsidRPr="00D10120">
        <w:rPr>
          <w:sz w:val="24"/>
          <w:szCs w:val="24"/>
          <w:u w:val="none"/>
        </w:rPr>
        <w:tab/>
      </w:r>
      <w:r w:rsidRPr="00D10120">
        <w:rPr>
          <w:sz w:val="24"/>
          <w:szCs w:val="24"/>
          <w:u w:val="none"/>
        </w:rPr>
        <w:tab/>
        <w:t>University of North Texas</w:t>
      </w:r>
      <w:r w:rsidR="00512FC3">
        <w:rPr>
          <w:sz w:val="24"/>
          <w:szCs w:val="24"/>
          <w:u w:val="none"/>
        </w:rPr>
        <w:t xml:space="preserve">, Education, </w:t>
      </w:r>
      <w:r w:rsidR="00512FC3" w:rsidRPr="002A0477">
        <w:rPr>
          <w:i/>
          <w:sz w:val="24"/>
          <w:szCs w:val="24"/>
          <w:u w:val="none"/>
        </w:rPr>
        <w:t>Summa c</w:t>
      </w:r>
      <w:r w:rsidRPr="002A0477">
        <w:rPr>
          <w:i/>
          <w:sz w:val="24"/>
          <w:szCs w:val="24"/>
          <w:u w:val="none"/>
        </w:rPr>
        <w:t>um Laude</w:t>
      </w:r>
    </w:p>
    <w:p w:rsidR="00574096" w:rsidRPr="002A0477" w:rsidRDefault="00574096" w:rsidP="00C42CA0">
      <w:pPr>
        <w:jc w:val="both"/>
        <w:rPr>
          <w:i/>
          <w:caps/>
        </w:rPr>
      </w:pPr>
    </w:p>
    <w:p w:rsidR="0033485E" w:rsidRDefault="00574096" w:rsidP="00C42CA0">
      <w:pPr>
        <w:jc w:val="both"/>
        <w:rPr>
          <w:caps/>
        </w:rPr>
      </w:pPr>
      <w:r>
        <w:rPr>
          <w:caps/>
        </w:rPr>
        <w:t>academic employment</w:t>
      </w:r>
    </w:p>
    <w:p w:rsidR="0092748E" w:rsidRDefault="00C860F5" w:rsidP="00C860F5">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rPr>
          <w:caps/>
        </w:rPr>
      </w:pPr>
      <w:r>
        <w:rPr>
          <w:caps/>
        </w:rPr>
        <w:tab/>
      </w:r>
    </w:p>
    <w:p w:rsidR="00306171" w:rsidRDefault="00306171" w:rsidP="00C860F5">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 w:rsidRPr="00306171">
        <w:t>2017- present</w:t>
      </w:r>
      <w:r w:rsidR="00C860F5" w:rsidRPr="00306171">
        <w:tab/>
      </w:r>
      <w:r>
        <w:t>Director, Latina/</w:t>
      </w:r>
      <w:r w:rsidR="007B7471">
        <w:t>o and</w:t>
      </w:r>
      <w:r>
        <w:t xml:space="preserve"> Mexican American Studies Program, UNT</w:t>
      </w:r>
    </w:p>
    <w:p w:rsidR="00F20513" w:rsidRPr="00306171" w:rsidRDefault="00F20513" w:rsidP="00C860F5">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p>
    <w:p w:rsidR="002A0477" w:rsidRPr="002A0477" w:rsidRDefault="002A0477" w:rsidP="00C860F5">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
        <w:rPr>
          <w:caps/>
        </w:rPr>
        <w:t>2016-</w:t>
      </w:r>
      <w:bookmarkStart w:id="2" w:name="_Hlk55499479"/>
      <w:r>
        <w:t>present</w:t>
      </w:r>
      <w:bookmarkEnd w:id="2"/>
      <w:r>
        <w:rPr>
          <w:caps/>
        </w:rPr>
        <w:tab/>
        <w:t>U</w:t>
      </w:r>
      <w:r>
        <w:t>niversity Distinguished Research Professor, U</w:t>
      </w:r>
      <w:r w:rsidR="00306171">
        <w:t>NT</w:t>
      </w:r>
    </w:p>
    <w:p w:rsidR="002A0477" w:rsidRPr="002A0477" w:rsidRDefault="002A0477" w:rsidP="00C860F5">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
        <w:rPr>
          <w:caps/>
        </w:rPr>
        <w:tab/>
      </w:r>
      <w:r>
        <w:tab/>
      </w:r>
      <w:r>
        <w:tab/>
      </w:r>
    </w:p>
    <w:p w:rsidR="00C860F5" w:rsidRDefault="00E977E8" w:rsidP="00C860F5">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 w:rsidRPr="00E977E8">
        <w:rPr>
          <w:caps/>
        </w:rPr>
        <w:t>2008-</w:t>
      </w:r>
      <w:r w:rsidR="002A0477">
        <w:rPr>
          <w:caps/>
        </w:rPr>
        <w:t>2016</w:t>
      </w:r>
      <w:r w:rsidR="00C860F5">
        <w:tab/>
        <w:t>Professor,</w:t>
      </w:r>
      <w:r w:rsidR="00FD38B1">
        <w:t xml:space="preserve"> </w:t>
      </w:r>
      <w:r w:rsidR="00C860F5" w:rsidRPr="00D10120">
        <w:t xml:space="preserve">Department of Political Science, </w:t>
      </w:r>
      <w:r w:rsidR="00C860F5">
        <w:t>University of North</w:t>
      </w:r>
      <w:r w:rsidR="002A0477">
        <w:t xml:space="preserve"> Texas</w:t>
      </w:r>
      <w:r w:rsidR="00306171">
        <w:t xml:space="preserve"> (UNT)</w:t>
      </w:r>
    </w:p>
    <w:p w:rsidR="002A0477" w:rsidRDefault="00C860F5" w:rsidP="00A832D8">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
        <w:tab/>
      </w:r>
    </w:p>
    <w:p w:rsidR="00A832D8" w:rsidRPr="00D10120" w:rsidRDefault="002A0477" w:rsidP="00A832D8">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
        <w:t>2008</w:t>
      </w:r>
      <w:r>
        <w:tab/>
      </w:r>
      <w:r w:rsidR="00A832D8">
        <w:t xml:space="preserve">Professor, </w:t>
      </w:r>
      <w:r w:rsidR="00A832D8" w:rsidRPr="00D10120">
        <w:t xml:space="preserve">Department of Political Science, </w:t>
      </w:r>
      <w:r w:rsidR="00A832D8">
        <w:t>Texas Christian University</w:t>
      </w:r>
    </w:p>
    <w:p w:rsidR="002A0477" w:rsidRDefault="002A0477" w:rsidP="0056077E">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
        <w:tab/>
      </w:r>
    </w:p>
    <w:p w:rsidR="00A070E0" w:rsidRPr="00D10120" w:rsidRDefault="00AD306A" w:rsidP="0056077E">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
        <w:t>1998</w:t>
      </w:r>
      <w:r w:rsidR="00A832D8">
        <w:t>-2007</w:t>
      </w:r>
      <w:r w:rsidR="00A070E0" w:rsidRPr="00D10120">
        <w:tab/>
        <w:t xml:space="preserve">Associate Professor, Department of Political Science, </w:t>
      </w:r>
      <w:r w:rsidR="00CF5FB2">
        <w:t>Texas Christian University</w:t>
      </w:r>
    </w:p>
    <w:p w:rsidR="002A0477" w:rsidRDefault="00A070E0" w:rsidP="0056077E">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D10120">
        <w:tab/>
      </w:r>
    </w:p>
    <w:p w:rsidR="00CF5FB2" w:rsidRPr="00D10120" w:rsidRDefault="002A0477" w:rsidP="002A0477">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1997</w:t>
      </w:r>
      <w:r>
        <w:tab/>
      </w:r>
      <w:r w:rsidR="00CF5FB2" w:rsidRPr="00D10120">
        <w:t xml:space="preserve">Associate Professor, Department of Political Science, </w:t>
      </w:r>
      <w:r w:rsidR="00CF5FB2">
        <w:t>University of North Texas</w:t>
      </w:r>
    </w:p>
    <w:p w:rsidR="002A0477" w:rsidRDefault="002A0477" w:rsidP="0056077E">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ab/>
      </w:r>
    </w:p>
    <w:p w:rsidR="00A070E0" w:rsidRPr="00D10120" w:rsidRDefault="00A070E0" w:rsidP="0056077E">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rsidRPr="00D10120">
        <w:t>1991-1996</w:t>
      </w:r>
      <w:r w:rsidRPr="00D10120">
        <w:tab/>
        <w:t xml:space="preserve">Assistant Professor, Department of Political Science, University of </w:t>
      </w:r>
      <w:r w:rsidR="002A0477">
        <w:t>North Texas</w:t>
      </w:r>
    </w:p>
    <w:p w:rsidR="00200EC6" w:rsidRPr="00200EC6" w:rsidRDefault="00200EC6" w:rsidP="00200EC6">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00EC6">
        <w:lastRenderedPageBreak/>
        <w:t>AREAS OF SPECIALIZATION AND TEACHING INTERESTS</w:t>
      </w:r>
    </w:p>
    <w:p w:rsidR="005244EA" w:rsidRPr="00200EC6" w:rsidRDefault="005244EA" w:rsidP="00200EC6">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00EC6" w:rsidRPr="00200EC6" w:rsidRDefault="00200EC6" w:rsidP="00200EC6">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00EC6">
        <w:t xml:space="preserve">Policy Analysis and Program Evaluation, especially Education, </w:t>
      </w:r>
      <w:r w:rsidR="00F36C53">
        <w:t xml:space="preserve">Policing, </w:t>
      </w:r>
      <w:r w:rsidR="00334009">
        <w:t xml:space="preserve">and </w:t>
      </w:r>
      <w:r w:rsidRPr="00200EC6">
        <w:t>Immigration</w:t>
      </w:r>
    </w:p>
    <w:p w:rsidR="00200EC6" w:rsidRPr="00200EC6" w:rsidRDefault="00200EC6" w:rsidP="00200EC6">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00EC6">
        <w:t xml:space="preserve">Race, Ethnicity and Politics, especially </w:t>
      </w:r>
      <w:r w:rsidR="00F36C53">
        <w:t xml:space="preserve">Intergroup Relations, </w:t>
      </w:r>
      <w:r w:rsidRPr="00200EC6">
        <w:t>Latino</w:t>
      </w:r>
      <w:r w:rsidR="00923E4E">
        <w:t>s</w:t>
      </w:r>
      <w:r w:rsidRPr="00200EC6">
        <w:t xml:space="preserve"> </w:t>
      </w:r>
      <w:r w:rsidR="00923E4E">
        <w:t>and A</w:t>
      </w:r>
      <w:r w:rsidR="00B4273D">
        <w:t>frican A</w:t>
      </w:r>
      <w:r w:rsidR="00923E4E">
        <w:t xml:space="preserve">mericans Political </w:t>
      </w:r>
      <w:r w:rsidR="002E76C5">
        <w:t>B</w:t>
      </w:r>
      <w:r w:rsidR="00923E4E">
        <w:t>ehavior</w:t>
      </w:r>
    </w:p>
    <w:p w:rsidR="00200EC6" w:rsidRPr="00200EC6" w:rsidRDefault="00200EC6" w:rsidP="00200EC6">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00EC6">
        <w:t xml:space="preserve">Methods of </w:t>
      </w:r>
      <w:r w:rsidR="00E919E0">
        <w:t>Data Collection</w:t>
      </w:r>
      <w:r w:rsidRPr="00200EC6">
        <w:t>, especially Survey Research</w:t>
      </w:r>
      <w:r w:rsidR="00E919E0">
        <w:t>, Focus Groups and Experiments</w:t>
      </w:r>
    </w:p>
    <w:p w:rsidR="00200EC6" w:rsidRPr="00200EC6" w:rsidRDefault="00200EC6" w:rsidP="00200EC6">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00EC6">
        <w:t>Grassroots Politics and Social Movements, especi</w:t>
      </w:r>
      <w:r w:rsidR="00E00B2F">
        <w:t xml:space="preserve">ally </w:t>
      </w:r>
      <w:r w:rsidR="00F36C53">
        <w:t>Immigrant Rights and Black Lives Matter</w:t>
      </w:r>
    </w:p>
    <w:p w:rsidR="00200EC6" w:rsidRDefault="00200EC6" w:rsidP="00200EC6">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050D35" w:rsidRPr="00D10120" w:rsidRDefault="00050D35" w:rsidP="00050D35">
      <w:pPr>
        <w:jc w:val="both"/>
        <w:rPr>
          <w:rFonts w:eastAsia="Times New Roman"/>
          <w:caps/>
        </w:rPr>
      </w:pPr>
      <w:r w:rsidRPr="00D10120">
        <w:rPr>
          <w:caps/>
        </w:rPr>
        <w:t>Scholarly and Creative Activities:</w:t>
      </w:r>
    </w:p>
    <w:p w:rsidR="00050D35" w:rsidRPr="00D10120" w:rsidRDefault="00050D35" w:rsidP="00050D35">
      <w:pPr>
        <w:jc w:val="both"/>
        <w:rPr>
          <w:rFonts w:eastAsia="Times New Roman"/>
          <w:caps/>
        </w:rPr>
      </w:pPr>
      <w:r w:rsidRPr="00D10120">
        <w:rPr>
          <w:caps/>
        </w:rPr>
        <w:t> </w:t>
      </w:r>
    </w:p>
    <w:p w:rsidR="00050D35" w:rsidRPr="00D10120" w:rsidRDefault="00050D35" w:rsidP="00050D35">
      <w:pPr>
        <w:numPr>
          <w:ilvl w:val="0"/>
          <w:numId w:val="22"/>
        </w:numPr>
        <w:jc w:val="both"/>
        <w:rPr>
          <w:rFonts w:eastAsia="Times New Roman"/>
          <w:caps/>
        </w:rPr>
      </w:pPr>
      <w:r w:rsidRPr="00D10120">
        <w:rPr>
          <w:caps/>
        </w:rPr>
        <w:t>Refereed Publications</w:t>
      </w:r>
      <w:r w:rsidRPr="00D10120">
        <w:rPr>
          <w:rFonts w:eastAsia="Times New Roman"/>
          <w:caps/>
        </w:rPr>
        <w:t xml:space="preserve">:     </w:t>
      </w:r>
    </w:p>
    <w:p w:rsidR="00050D35" w:rsidRPr="00D10120" w:rsidRDefault="00050D35" w:rsidP="00050D35">
      <w:pPr>
        <w:ind w:left="1440"/>
        <w:jc w:val="both"/>
        <w:rPr>
          <w:caps/>
        </w:rPr>
      </w:pPr>
    </w:p>
    <w:p w:rsidR="00050D35" w:rsidRDefault="00050D35" w:rsidP="00050D35">
      <w:pPr>
        <w:numPr>
          <w:ilvl w:val="1"/>
          <w:numId w:val="22"/>
        </w:numPr>
        <w:jc w:val="both"/>
        <w:rPr>
          <w:rFonts w:eastAsia="Times New Roman"/>
        </w:rPr>
      </w:pPr>
      <w:r w:rsidRPr="00D10120">
        <w:rPr>
          <w:rFonts w:eastAsia="Times New Roman"/>
        </w:rPr>
        <w:t>BOOKS</w:t>
      </w:r>
      <w:r>
        <w:rPr>
          <w:rFonts w:eastAsia="Times New Roman"/>
        </w:rPr>
        <w:t xml:space="preserve">:  </w:t>
      </w:r>
    </w:p>
    <w:p w:rsidR="008A5302" w:rsidRDefault="008A5302" w:rsidP="005F2B87">
      <w:pPr>
        <w:ind w:left="2520" w:hanging="720"/>
        <w:jc w:val="both"/>
        <w:rPr>
          <w:lang w:val="es-MX"/>
        </w:rPr>
      </w:pPr>
      <w:r>
        <w:rPr>
          <w:lang w:val="es-MX"/>
        </w:rPr>
        <w:t xml:space="preserve">Calfano, B., </w:t>
      </w:r>
      <w:r w:rsidRPr="008A5302">
        <w:rPr>
          <w:b/>
          <w:lang w:val="es-MX"/>
        </w:rPr>
        <w:t>Martinez-Ebers, V</w:t>
      </w:r>
      <w:r>
        <w:rPr>
          <w:lang w:val="es-MX"/>
        </w:rPr>
        <w:t>.</w:t>
      </w:r>
      <w:r w:rsidRPr="008A5302">
        <w:rPr>
          <w:lang w:val="es-MX"/>
        </w:rPr>
        <w:t xml:space="preserve"> </w:t>
      </w:r>
      <w:r>
        <w:rPr>
          <w:lang w:val="es-MX"/>
        </w:rPr>
        <w:t xml:space="preserve">and </w:t>
      </w:r>
      <w:proofErr w:type="spellStart"/>
      <w:r>
        <w:rPr>
          <w:lang w:val="es-MX"/>
        </w:rPr>
        <w:t>Ramusovic</w:t>
      </w:r>
      <w:proofErr w:type="spellEnd"/>
      <w:r>
        <w:rPr>
          <w:lang w:val="es-MX"/>
        </w:rPr>
        <w:t xml:space="preserve">, A. </w:t>
      </w:r>
      <w:proofErr w:type="gramStart"/>
      <w:r w:rsidR="003A6E21">
        <w:rPr>
          <w:lang w:val="es-MX"/>
        </w:rPr>
        <w:t>2021</w:t>
      </w:r>
      <w:r>
        <w:rPr>
          <w:lang w:val="es-MX"/>
        </w:rPr>
        <w:t xml:space="preserve"> .</w:t>
      </w:r>
      <w:bookmarkStart w:id="3" w:name="_Hlk83238254"/>
      <w:r w:rsidRPr="008A5302">
        <w:rPr>
          <w:i/>
          <w:lang w:val="es-MX"/>
        </w:rPr>
        <w:t>The</w:t>
      </w:r>
      <w:proofErr w:type="gramEnd"/>
      <w:r w:rsidRPr="008A5302">
        <w:rPr>
          <w:i/>
          <w:lang w:val="es-MX"/>
        </w:rPr>
        <w:t xml:space="preserve"> American </w:t>
      </w:r>
      <w:proofErr w:type="spellStart"/>
      <w:r w:rsidRPr="008A5302">
        <w:rPr>
          <w:i/>
          <w:lang w:val="es-MX"/>
        </w:rPr>
        <w:t>Professor</w:t>
      </w:r>
      <w:proofErr w:type="spellEnd"/>
      <w:r w:rsidRPr="008A5302">
        <w:rPr>
          <w:i/>
          <w:lang w:val="es-MX"/>
        </w:rPr>
        <w:t xml:space="preserve"> </w:t>
      </w:r>
      <w:proofErr w:type="spellStart"/>
      <w:r w:rsidRPr="008A5302">
        <w:rPr>
          <w:i/>
          <w:lang w:val="es-MX"/>
        </w:rPr>
        <w:t>Pundit</w:t>
      </w:r>
      <w:proofErr w:type="spellEnd"/>
      <w:r w:rsidRPr="008A5302">
        <w:rPr>
          <w:i/>
          <w:lang w:val="es-MX"/>
        </w:rPr>
        <w:t xml:space="preserve">: </w:t>
      </w:r>
      <w:proofErr w:type="spellStart"/>
      <w:r w:rsidRPr="008A5302">
        <w:rPr>
          <w:i/>
          <w:lang w:val="es-MX"/>
        </w:rPr>
        <w:t>Academics</w:t>
      </w:r>
      <w:proofErr w:type="spellEnd"/>
      <w:r w:rsidRPr="008A5302">
        <w:rPr>
          <w:i/>
          <w:lang w:val="es-MX"/>
        </w:rPr>
        <w:t xml:space="preserve"> in </w:t>
      </w:r>
      <w:proofErr w:type="spellStart"/>
      <w:r w:rsidRPr="008A5302">
        <w:rPr>
          <w:i/>
          <w:lang w:val="es-MX"/>
        </w:rPr>
        <w:t>the</w:t>
      </w:r>
      <w:proofErr w:type="spellEnd"/>
      <w:r w:rsidRPr="008A5302">
        <w:rPr>
          <w:i/>
          <w:lang w:val="es-MX"/>
        </w:rPr>
        <w:t xml:space="preserve"> </w:t>
      </w:r>
      <w:proofErr w:type="spellStart"/>
      <w:r w:rsidRPr="008A5302">
        <w:rPr>
          <w:i/>
          <w:lang w:val="es-MX"/>
        </w:rPr>
        <w:t>World</w:t>
      </w:r>
      <w:proofErr w:type="spellEnd"/>
      <w:r w:rsidRPr="008A5302">
        <w:rPr>
          <w:i/>
          <w:lang w:val="es-MX"/>
        </w:rPr>
        <w:t xml:space="preserve"> of US </w:t>
      </w:r>
      <w:proofErr w:type="spellStart"/>
      <w:r w:rsidRPr="008A5302">
        <w:rPr>
          <w:i/>
          <w:lang w:val="es-MX"/>
        </w:rPr>
        <w:t>Political</w:t>
      </w:r>
      <w:proofErr w:type="spellEnd"/>
      <w:r w:rsidRPr="008A5302">
        <w:rPr>
          <w:i/>
          <w:lang w:val="es-MX"/>
        </w:rPr>
        <w:t xml:space="preserve"> Media</w:t>
      </w:r>
      <w:bookmarkEnd w:id="3"/>
      <w:r w:rsidRPr="008A5302">
        <w:rPr>
          <w:lang w:val="es-MX"/>
        </w:rPr>
        <w:t xml:space="preserve">. </w:t>
      </w:r>
      <w:r>
        <w:rPr>
          <w:lang w:val="es-MX"/>
        </w:rPr>
        <w:t xml:space="preserve">NYC and London: </w:t>
      </w:r>
      <w:proofErr w:type="spellStart"/>
      <w:r w:rsidRPr="008A5302">
        <w:rPr>
          <w:lang w:val="es-MX"/>
        </w:rPr>
        <w:t>Palgrave</w:t>
      </w:r>
      <w:proofErr w:type="spellEnd"/>
      <w:r>
        <w:rPr>
          <w:lang w:val="es-MX"/>
        </w:rPr>
        <w:t xml:space="preserve"> McMillan.</w:t>
      </w:r>
    </w:p>
    <w:p w:rsidR="008A5302" w:rsidRDefault="008A5302" w:rsidP="005F2B87">
      <w:pPr>
        <w:ind w:left="2520" w:hanging="720"/>
        <w:jc w:val="both"/>
        <w:rPr>
          <w:lang w:val="es-MX"/>
        </w:rPr>
      </w:pPr>
    </w:p>
    <w:p w:rsidR="006A636A" w:rsidRDefault="00C54876" w:rsidP="005F2B87">
      <w:pPr>
        <w:ind w:left="2520" w:hanging="720"/>
        <w:jc w:val="both"/>
        <w:rPr>
          <w:lang w:val="es-MX"/>
        </w:rPr>
      </w:pPr>
      <w:proofErr w:type="spellStart"/>
      <w:r>
        <w:rPr>
          <w:lang w:val="es-MX"/>
        </w:rPr>
        <w:t>Calfano</w:t>
      </w:r>
      <w:proofErr w:type="spellEnd"/>
      <w:r>
        <w:rPr>
          <w:lang w:val="es-MX"/>
        </w:rPr>
        <w:t xml:space="preserve">, B. and </w:t>
      </w:r>
      <w:r w:rsidRPr="00C54876">
        <w:rPr>
          <w:b/>
          <w:lang w:val="es-MX"/>
        </w:rPr>
        <w:t>Martinez-Ebers, V.</w:t>
      </w:r>
      <w:r w:rsidR="00F71388">
        <w:rPr>
          <w:b/>
          <w:lang w:val="es-MX"/>
        </w:rPr>
        <w:t xml:space="preserve"> </w:t>
      </w:r>
      <w:r w:rsidRPr="00326AEC">
        <w:rPr>
          <w:lang w:val="es-MX"/>
        </w:rPr>
        <w:t>2020.</w:t>
      </w:r>
      <w:r>
        <w:rPr>
          <w:b/>
          <w:lang w:val="es-MX"/>
        </w:rPr>
        <w:t xml:space="preserve">  </w:t>
      </w:r>
      <w:r>
        <w:rPr>
          <w:i/>
          <w:lang w:val="es-MX"/>
        </w:rPr>
        <w:t xml:space="preserve">Human </w:t>
      </w:r>
      <w:proofErr w:type="spellStart"/>
      <w:r>
        <w:rPr>
          <w:i/>
          <w:lang w:val="es-MX"/>
        </w:rPr>
        <w:t>Relations</w:t>
      </w:r>
      <w:proofErr w:type="spellEnd"/>
      <w:r>
        <w:rPr>
          <w:i/>
          <w:lang w:val="es-MX"/>
        </w:rPr>
        <w:t xml:space="preserve"> </w:t>
      </w:r>
      <w:proofErr w:type="spellStart"/>
      <w:r>
        <w:rPr>
          <w:i/>
          <w:lang w:val="es-MX"/>
        </w:rPr>
        <w:t>Co</w:t>
      </w:r>
      <w:r w:rsidR="00F71388">
        <w:rPr>
          <w:i/>
          <w:lang w:val="es-MX"/>
        </w:rPr>
        <w:t>mmissions</w:t>
      </w:r>
      <w:proofErr w:type="spellEnd"/>
      <w:r w:rsidR="00F71388">
        <w:rPr>
          <w:i/>
          <w:lang w:val="es-MX"/>
        </w:rPr>
        <w:t xml:space="preserve">: </w:t>
      </w:r>
      <w:proofErr w:type="spellStart"/>
      <w:r w:rsidR="00F71388" w:rsidRPr="00F71388">
        <w:rPr>
          <w:i/>
          <w:lang w:val="es-MX"/>
        </w:rPr>
        <w:t>Relieving</w:t>
      </w:r>
      <w:proofErr w:type="spellEnd"/>
      <w:r w:rsidR="00F71388" w:rsidRPr="00F71388">
        <w:rPr>
          <w:i/>
          <w:lang w:val="es-MX"/>
        </w:rPr>
        <w:t xml:space="preserve"> Racial </w:t>
      </w:r>
      <w:proofErr w:type="spellStart"/>
      <w:r w:rsidR="00F71388" w:rsidRPr="00F71388">
        <w:rPr>
          <w:i/>
          <w:lang w:val="es-MX"/>
        </w:rPr>
        <w:t>Tensions</w:t>
      </w:r>
      <w:proofErr w:type="spellEnd"/>
      <w:r w:rsidR="00F71388" w:rsidRPr="00F71388">
        <w:rPr>
          <w:i/>
          <w:lang w:val="es-MX"/>
        </w:rPr>
        <w:t xml:space="preserve"> in </w:t>
      </w:r>
      <w:proofErr w:type="spellStart"/>
      <w:r w:rsidR="00F71388" w:rsidRPr="00F71388">
        <w:rPr>
          <w:i/>
          <w:lang w:val="es-MX"/>
        </w:rPr>
        <w:t>the</w:t>
      </w:r>
      <w:proofErr w:type="spellEnd"/>
      <w:r w:rsidR="00F71388" w:rsidRPr="00F71388">
        <w:rPr>
          <w:i/>
          <w:lang w:val="es-MX"/>
        </w:rPr>
        <w:t xml:space="preserve"> American City</w:t>
      </w:r>
      <w:r w:rsidR="00F71388">
        <w:rPr>
          <w:i/>
          <w:lang w:val="es-MX"/>
        </w:rPr>
        <w:t>,</w:t>
      </w:r>
      <w:r>
        <w:rPr>
          <w:lang w:val="es-MX"/>
        </w:rPr>
        <w:t xml:space="preserve"> NYC</w:t>
      </w:r>
      <w:r w:rsidR="008A5302">
        <w:rPr>
          <w:lang w:val="es-MX"/>
        </w:rPr>
        <w:t>, NY</w:t>
      </w:r>
      <w:r>
        <w:rPr>
          <w:lang w:val="es-MX"/>
        </w:rPr>
        <w:t xml:space="preserve">: Columbia </w:t>
      </w:r>
      <w:proofErr w:type="spellStart"/>
      <w:r>
        <w:rPr>
          <w:lang w:val="es-MX"/>
        </w:rPr>
        <w:t>University</w:t>
      </w:r>
      <w:proofErr w:type="spellEnd"/>
      <w:r>
        <w:rPr>
          <w:lang w:val="es-MX"/>
        </w:rPr>
        <w:t xml:space="preserve"> </w:t>
      </w:r>
      <w:proofErr w:type="spellStart"/>
      <w:r>
        <w:rPr>
          <w:lang w:val="es-MX"/>
        </w:rPr>
        <w:t>Press</w:t>
      </w:r>
      <w:proofErr w:type="spellEnd"/>
      <w:r>
        <w:rPr>
          <w:lang w:val="es-MX"/>
        </w:rPr>
        <w:t>.</w:t>
      </w:r>
      <w:r w:rsidR="00200163">
        <w:rPr>
          <w:lang w:val="es-MX"/>
        </w:rPr>
        <w:t xml:space="preserve"> </w:t>
      </w:r>
    </w:p>
    <w:p w:rsidR="00C54876" w:rsidRPr="00C54876" w:rsidRDefault="006A636A" w:rsidP="005F2B87">
      <w:pPr>
        <w:ind w:left="2520" w:hanging="720"/>
        <w:jc w:val="both"/>
        <w:rPr>
          <w:lang w:val="es-MX"/>
        </w:rPr>
      </w:pPr>
      <w:r>
        <w:rPr>
          <w:lang w:val="es-MX"/>
        </w:rPr>
        <w:tab/>
      </w:r>
    </w:p>
    <w:p w:rsidR="005F2B87" w:rsidRDefault="005F2B87" w:rsidP="005F2B87">
      <w:pPr>
        <w:ind w:left="2520" w:hanging="720"/>
        <w:jc w:val="both"/>
        <w:rPr>
          <w:rFonts w:eastAsia="Times New Roman"/>
        </w:rPr>
      </w:pPr>
      <w:r w:rsidRPr="005F2B87">
        <w:rPr>
          <w:lang w:val="es-MX"/>
        </w:rPr>
        <w:t xml:space="preserve">Fraga, R., Garcia, J., Hero, R., Jones-Correa, M., </w:t>
      </w:r>
      <w:r w:rsidRPr="005F2B87">
        <w:rPr>
          <w:b/>
          <w:lang w:val="es-MX"/>
        </w:rPr>
        <w:t>Martinez-Ebers, V.</w:t>
      </w:r>
      <w:r w:rsidRPr="005F2B87">
        <w:rPr>
          <w:lang w:val="es-MX"/>
        </w:rPr>
        <w:t xml:space="preserve"> and Segura, G. 2012</w:t>
      </w:r>
      <w:r w:rsidRPr="005F2B87">
        <w:rPr>
          <w:i/>
          <w:lang w:val="es-MX"/>
        </w:rPr>
        <w:t>.</w:t>
      </w:r>
      <w:r w:rsidRPr="005F2B87">
        <w:rPr>
          <w:b/>
          <w:i/>
          <w:lang w:val="es-MX"/>
        </w:rPr>
        <w:t xml:space="preserve"> </w:t>
      </w:r>
      <w:r w:rsidRPr="005F2B87">
        <w:rPr>
          <w:rFonts w:eastAsia="Times New Roman"/>
          <w:i/>
        </w:rPr>
        <w:t>Latinos in the New Millennium: An Almanac of Opinion, Behavior and Policy Preferences.</w:t>
      </w:r>
      <w:r w:rsidRPr="005F2B87">
        <w:rPr>
          <w:rFonts w:eastAsia="Times New Roman"/>
        </w:rPr>
        <w:t xml:space="preserve"> NYC and Cambridge: Cambridge University Press.</w:t>
      </w:r>
    </w:p>
    <w:p w:rsidR="001E1ECD" w:rsidRPr="00D10120" w:rsidRDefault="001E1ECD" w:rsidP="005F2B87">
      <w:pPr>
        <w:ind w:left="2520" w:hanging="720"/>
        <w:jc w:val="both"/>
        <w:rPr>
          <w:rFonts w:eastAsia="Times New Roman"/>
        </w:rPr>
      </w:pPr>
    </w:p>
    <w:p w:rsidR="00050D35" w:rsidRPr="004F1E4C" w:rsidRDefault="00050D35" w:rsidP="00050D35">
      <w:pPr>
        <w:pStyle w:val="Heading1"/>
        <w:tabs>
          <w:tab w:val="left" w:pos="702"/>
          <w:tab w:val="left" w:pos="941"/>
          <w:tab w:val="left" w:pos="4608"/>
          <w:tab w:val="left" w:pos="5904"/>
          <w:tab w:val="left" w:pos="7066"/>
          <w:tab w:val="left" w:pos="8318"/>
          <w:tab w:val="left" w:pos="9883"/>
        </w:tabs>
        <w:spacing w:before="0" w:after="120"/>
        <w:ind w:left="2506" w:hanging="706"/>
        <w:jc w:val="both"/>
        <w:rPr>
          <w:rFonts w:ascii="Times New Roman" w:hAnsi="Times New Roman" w:cs="Times New Roman"/>
          <w:b w:val="0"/>
          <w:bCs w:val="0"/>
          <w:sz w:val="24"/>
          <w:szCs w:val="24"/>
        </w:rPr>
      </w:pPr>
      <w:r w:rsidRPr="002D2FBF">
        <w:rPr>
          <w:rFonts w:ascii="Times New Roman" w:hAnsi="Times New Roman" w:cs="Times New Roman"/>
          <w:b w:val="0"/>
          <w:sz w:val="24"/>
          <w:szCs w:val="24"/>
          <w:lang w:val="es-MX"/>
        </w:rPr>
        <w:t>Fraga, R., Garcia, J., Hero, R., Jones-Correa, M</w:t>
      </w:r>
      <w:r w:rsidRPr="002D2FBF">
        <w:rPr>
          <w:rFonts w:ascii="Times New Roman" w:hAnsi="Times New Roman" w:cs="Times New Roman"/>
          <w:sz w:val="24"/>
          <w:szCs w:val="24"/>
          <w:lang w:val="es-MX"/>
        </w:rPr>
        <w:t xml:space="preserve">., Martinez-Ebers, V. </w:t>
      </w:r>
      <w:r w:rsidRPr="002D2FBF">
        <w:rPr>
          <w:rFonts w:ascii="Times New Roman" w:hAnsi="Times New Roman" w:cs="Times New Roman"/>
          <w:b w:val="0"/>
          <w:sz w:val="24"/>
          <w:szCs w:val="24"/>
          <w:lang w:val="es-MX"/>
        </w:rPr>
        <w:t>and Segura,</w:t>
      </w:r>
      <w:r w:rsidR="00A85425">
        <w:rPr>
          <w:rFonts w:ascii="Times New Roman" w:hAnsi="Times New Roman" w:cs="Times New Roman"/>
          <w:b w:val="0"/>
          <w:sz w:val="24"/>
          <w:szCs w:val="24"/>
          <w:lang w:val="es-MX"/>
        </w:rPr>
        <w:t xml:space="preserve"> </w:t>
      </w:r>
      <w:r w:rsidRPr="002D2FBF">
        <w:rPr>
          <w:rFonts w:ascii="Times New Roman" w:hAnsi="Times New Roman" w:cs="Times New Roman"/>
          <w:b w:val="0"/>
          <w:sz w:val="24"/>
          <w:szCs w:val="24"/>
          <w:lang w:val="es-MX"/>
        </w:rPr>
        <w:t>G</w:t>
      </w:r>
      <w:r w:rsidRPr="002D2FBF">
        <w:rPr>
          <w:rFonts w:ascii="Times New Roman" w:hAnsi="Times New Roman" w:cs="Times New Roman"/>
          <w:sz w:val="24"/>
          <w:szCs w:val="24"/>
          <w:lang w:val="es-MX"/>
        </w:rPr>
        <w:t>.</w:t>
      </w:r>
      <w:r w:rsidRPr="002D2FBF">
        <w:rPr>
          <w:rFonts w:ascii="Times New Roman" w:hAnsi="Times New Roman" w:cs="Times New Roman"/>
          <w:b w:val="0"/>
          <w:sz w:val="24"/>
          <w:szCs w:val="24"/>
          <w:lang w:val="es-MX"/>
        </w:rPr>
        <w:t xml:space="preserve"> 2010.</w:t>
      </w:r>
      <w:r w:rsidRPr="002D2FBF">
        <w:rPr>
          <w:rFonts w:ascii="Times New Roman" w:hAnsi="Times New Roman" w:cs="Times New Roman"/>
          <w:sz w:val="24"/>
          <w:szCs w:val="24"/>
          <w:lang w:val="es-MX"/>
        </w:rPr>
        <w:t xml:space="preserve"> </w:t>
      </w:r>
      <w:r w:rsidRPr="002D2FBF">
        <w:rPr>
          <w:rFonts w:ascii="Times New Roman" w:hAnsi="Times New Roman" w:cs="Times New Roman"/>
          <w:b w:val="0"/>
          <w:i/>
          <w:sz w:val="24"/>
          <w:szCs w:val="24"/>
          <w:lang w:val="es-MX"/>
        </w:rPr>
        <w:t xml:space="preserve"> </w:t>
      </w:r>
      <w:r w:rsidRPr="004F1E4C">
        <w:rPr>
          <w:rFonts w:ascii="Times New Roman" w:hAnsi="Times New Roman" w:cs="Times New Roman"/>
          <w:b w:val="0"/>
          <w:i/>
          <w:sz w:val="24"/>
          <w:szCs w:val="24"/>
        </w:rPr>
        <w:t xml:space="preserve">Latino Lives in </w:t>
      </w:r>
      <w:smartTag w:uri="urn:schemas-microsoft-com:office:smarttags" w:element="place">
        <w:smartTag w:uri="urn:schemas-microsoft-com:office:smarttags" w:element="country-region">
          <w:r w:rsidRPr="004F1E4C">
            <w:rPr>
              <w:rFonts w:ascii="Times New Roman" w:hAnsi="Times New Roman" w:cs="Times New Roman"/>
              <w:b w:val="0"/>
              <w:i/>
              <w:sz w:val="24"/>
              <w:szCs w:val="24"/>
            </w:rPr>
            <w:t>America</w:t>
          </w:r>
        </w:smartTag>
      </w:smartTag>
      <w:r w:rsidRPr="004F1E4C">
        <w:rPr>
          <w:rFonts w:ascii="Times New Roman" w:hAnsi="Times New Roman" w:cs="Times New Roman"/>
          <w:b w:val="0"/>
          <w:i/>
          <w:sz w:val="24"/>
          <w:szCs w:val="24"/>
        </w:rPr>
        <w:t>: Making It Home</w:t>
      </w:r>
      <w:r w:rsidRPr="004F1E4C">
        <w:rPr>
          <w:rFonts w:ascii="Times New Roman" w:hAnsi="Times New Roman" w:cs="Times New Roman"/>
          <w:b w:val="0"/>
          <w:sz w:val="24"/>
          <w:szCs w:val="24"/>
        </w:rPr>
        <w:t xml:space="preserve">. </w:t>
      </w:r>
      <w:smartTag w:uri="urn:schemas-microsoft-com:office:smarttags" w:element="City">
        <w:r w:rsidRPr="004F1E4C">
          <w:rPr>
            <w:rFonts w:ascii="Times New Roman" w:hAnsi="Times New Roman" w:cs="Times New Roman"/>
            <w:b w:val="0"/>
            <w:sz w:val="24"/>
            <w:szCs w:val="24"/>
          </w:rPr>
          <w:t>Philadelphia</w:t>
        </w:r>
      </w:smartTag>
      <w:r w:rsidRPr="004F1E4C">
        <w:rPr>
          <w:rFonts w:ascii="Times New Roman" w:hAnsi="Times New Roman" w:cs="Times New Roman"/>
          <w:b w:val="0"/>
          <w:sz w:val="24"/>
          <w:szCs w:val="24"/>
        </w:rPr>
        <w:t xml:space="preserve">, </w:t>
      </w:r>
      <w:smartTag w:uri="urn:schemas-microsoft-com:office:smarttags" w:element="State">
        <w:r w:rsidRPr="004F1E4C">
          <w:rPr>
            <w:rFonts w:ascii="Times New Roman" w:hAnsi="Times New Roman" w:cs="Times New Roman"/>
            <w:b w:val="0"/>
            <w:sz w:val="24"/>
            <w:szCs w:val="24"/>
          </w:rPr>
          <w:t>PA</w:t>
        </w:r>
      </w:smartTag>
      <w:r w:rsidRPr="004F1E4C">
        <w:rPr>
          <w:rFonts w:ascii="Times New Roman" w:hAnsi="Times New Roman" w:cs="Times New Roman"/>
          <w:b w:val="0"/>
          <w:sz w:val="24"/>
          <w:szCs w:val="24"/>
        </w:rPr>
        <w:t xml:space="preserve">:  </w:t>
      </w:r>
      <w:smartTag w:uri="urn:schemas-microsoft-com:office:smarttags" w:element="place">
        <w:smartTag w:uri="urn:schemas-microsoft-com:office:smarttags" w:element="PlaceType">
          <w:r w:rsidRPr="004F1E4C">
            <w:rPr>
              <w:rFonts w:ascii="Times New Roman" w:hAnsi="Times New Roman" w:cs="Times New Roman"/>
              <w:b w:val="0"/>
              <w:sz w:val="24"/>
              <w:szCs w:val="24"/>
            </w:rPr>
            <w:t>Temple</w:t>
          </w:r>
        </w:smartTag>
        <w:r w:rsidRPr="004F1E4C">
          <w:rPr>
            <w:rFonts w:ascii="Times New Roman" w:hAnsi="Times New Roman" w:cs="Times New Roman"/>
            <w:b w:val="0"/>
            <w:sz w:val="24"/>
            <w:szCs w:val="24"/>
          </w:rPr>
          <w:t xml:space="preserve"> </w:t>
        </w:r>
        <w:smartTag w:uri="urn:schemas-microsoft-com:office:smarttags" w:element="PlaceType">
          <w:r w:rsidRPr="004F1E4C">
            <w:rPr>
              <w:rFonts w:ascii="Times New Roman" w:hAnsi="Times New Roman" w:cs="Times New Roman"/>
              <w:b w:val="0"/>
              <w:sz w:val="24"/>
              <w:szCs w:val="24"/>
            </w:rPr>
            <w:t>University</w:t>
          </w:r>
        </w:smartTag>
      </w:smartTag>
      <w:r w:rsidRPr="004F1E4C">
        <w:rPr>
          <w:rFonts w:ascii="Times New Roman" w:hAnsi="Times New Roman" w:cs="Times New Roman"/>
          <w:b w:val="0"/>
          <w:sz w:val="24"/>
          <w:szCs w:val="24"/>
        </w:rPr>
        <w:t xml:space="preserve"> Press. </w:t>
      </w:r>
    </w:p>
    <w:p w:rsidR="00050D35" w:rsidRDefault="00050D35" w:rsidP="00050D35">
      <w:pPr>
        <w:spacing w:after="120"/>
        <w:ind w:left="2520" w:hanging="720"/>
        <w:jc w:val="both"/>
      </w:pPr>
      <w:r w:rsidRPr="00865EE6">
        <w:rPr>
          <w:b/>
        </w:rPr>
        <w:t>Martinez-Ebers, V.</w:t>
      </w:r>
      <w:r w:rsidRPr="00865EE6">
        <w:t xml:space="preserve"> and Dorraj, M</w:t>
      </w:r>
      <w:r w:rsidR="00376EE5">
        <w:t>.</w:t>
      </w:r>
      <w:r>
        <w:t xml:space="preserve"> Editors.</w:t>
      </w:r>
      <w:r w:rsidRPr="00865EE6">
        <w:t xml:space="preserve"> 2009. </w:t>
      </w:r>
      <w:r>
        <w:rPr>
          <w:i/>
        </w:rPr>
        <w:t>Perspectives on Race, Ethn</w:t>
      </w:r>
      <w:r w:rsidRPr="00865EE6">
        <w:rPr>
          <w:i/>
        </w:rPr>
        <w:t>icity and Religion: Identity Politics</w:t>
      </w:r>
      <w:r>
        <w:rPr>
          <w:i/>
        </w:rPr>
        <w:t xml:space="preserve"> in </w:t>
      </w:r>
      <w:smartTag w:uri="urn:schemas-microsoft-com:office:smarttags" w:element="place">
        <w:smartTag w:uri="urn:schemas-microsoft-com:office:smarttags" w:element="country-region">
          <w:r>
            <w:rPr>
              <w:i/>
            </w:rPr>
            <w:t>America</w:t>
          </w:r>
        </w:smartTag>
      </w:smartTag>
      <w:r>
        <w:t>. N</w:t>
      </w:r>
      <w:r w:rsidR="008A5302">
        <w:t>ew York City</w:t>
      </w:r>
      <w:r>
        <w:t>, NY: Oxford University Press.</w:t>
      </w:r>
    </w:p>
    <w:p w:rsidR="00050D35" w:rsidRPr="00D10120" w:rsidRDefault="00050D35" w:rsidP="00050D35">
      <w:pPr>
        <w:spacing w:after="120"/>
        <w:ind w:left="2520" w:hanging="720"/>
        <w:jc w:val="both"/>
        <w:rPr>
          <w:rFonts w:eastAsia="Times New Roman"/>
        </w:rPr>
      </w:pPr>
      <w:r w:rsidRPr="002D2FBF">
        <w:t xml:space="preserve">Garcia, S., </w:t>
      </w:r>
      <w:r w:rsidRPr="002D2FBF">
        <w:rPr>
          <w:b/>
        </w:rPr>
        <w:t>Martinez-Ebers, V</w:t>
      </w:r>
      <w:r w:rsidRPr="002D2FBF">
        <w:t xml:space="preserve">., Coronado, I., Jaramillo, P. and Navarro, S.  </w:t>
      </w:r>
      <w:r w:rsidRPr="00865EE6">
        <w:t xml:space="preserve">January 2008.   </w:t>
      </w:r>
      <w:proofErr w:type="spellStart"/>
      <w:r w:rsidRPr="00865EE6">
        <w:rPr>
          <w:rStyle w:val="Emphasis"/>
        </w:rPr>
        <w:t>Politicas</w:t>
      </w:r>
      <w:proofErr w:type="spellEnd"/>
      <w:r w:rsidRPr="00865EE6">
        <w:rPr>
          <w:rStyle w:val="Emphasis"/>
        </w:rPr>
        <w:t xml:space="preserve">:   </w:t>
      </w:r>
      <w:smartTag w:uri="urn:schemas-microsoft-com:office:smarttags" w:element="City">
        <w:r w:rsidRPr="00865EE6">
          <w:rPr>
            <w:rStyle w:val="Emphasis"/>
          </w:rPr>
          <w:t>Latina</w:t>
        </w:r>
      </w:smartTag>
      <w:r w:rsidRPr="00865EE6">
        <w:rPr>
          <w:rStyle w:val="Emphasis"/>
        </w:rPr>
        <w:t xml:space="preserve"> Trailblazers </w:t>
      </w:r>
      <w:r w:rsidRPr="00D10120">
        <w:rPr>
          <w:rStyle w:val="Emphasis"/>
        </w:rPr>
        <w:t xml:space="preserve">in the </w:t>
      </w:r>
      <w:smartTag w:uri="urn:schemas-microsoft-com:office:smarttags" w:element="place">
        <w:smartTag w:uri="urn:schemas-microsoft-com:office:smarttags" w:element="State">
          <w:r w:rsidRPr="00D10120">
            <w:rPr>
              <w:rStyle w:val="Emphasis"/>
            </w:rPr>
            <w:t>Texas</w:t>
          </w:r>
        </w:smartTag>
      </w:smartTag>
      <w:r w:rsidRPr="00D10120">
        <w:rPr>
          <w:rStyle w:val="Emphasis"/>
        </w:rPr>
        <w:t xml:space="preserve"> Political Arena.</w:t>
      </w:r>
      <w:r w:rsidRPr="00D10120">
        <w:rPr>
          <w:rStyle w:val="Emphasis"/>
          <w:i w:val="0"/>
        </w:rPr>
        <w:t xml:space="preserve">  </w:t>
      </w:r>
      <w:r>
        <w:rPr>
          <w:rStyle w:val="Emphasis"/>
          <w:i w:val="0"/>
        </w:rPr>
        <w:t>Austin,</w:t>
      </w:r>
      <w:r w:rsidR="00BF5ADA">
        <w:rPr>
          <w:rStyle w:val="Emphasis"/>
          <w:i w:val="0"/>
        </w:rPr>
        <w:t xml:space="preserve"> </w:t>
      </w:r>
      <w:r>
        <w:rPr>
          <w:rStyle w:val="Emphasis"/>
          <w:i w:val="0"/>
        </w:rPr>
        <w:t xml:space="preserve">TX: </w:t>
      </w:r>
      <w:r w:rsidRPr="00D10120">
        <w:rPr>
          <w:rStyle w:val="Emphasis"/>
          <w:i w:val="0"/>
        </w:rPr>
        <w:t>University of Texas Press:</w:t>
      </w:r>
    </w:p>
    <w:p w:rsidR="00050D35" w:rsidRPr="00D10120" w:rsidRDefault="00050D35" w:rsidP="00050D35">
      <w:pPr>
        <w:ind w:left="1440"/>
        <w:jc w:val="both"/>
        <w:rPr>
          <w:rFonts w:eastAsia="Times New Roman"/>
        </w:rPr>
      </w:pPr>
      <w:r w:rsidRPr="00D10120">
        <w:rPr>
          <w:rFonts w:eastAsia="Times New Roman"/>
        </w:rPr>
        <w:t xml:space="preserve"> </w:t>
      </w:r>
    </w:p>
    <w:p w:rsidR="00050D35" w:rsidRDefault="00050D35" w:rsidP="00050D35">
      <w:pPr>
        <w:jc w:val="both"/>
        <w:rPr>
          <w:rFonts w:eastAsia="Times New Roman"/>
        </w:rPr>
      </w:pPr>
      <w:r w:rsidRPr="00D10120">
        <w:rPr>
          <w:rFonts w:eastAsia="Times New Roman"/>
        </w:rPr>
        <w:tab/>
      </w:r>
      <w:r w:rsidRPr="00D10120">
        <w:rPr>
          <w:rFonts w:eastAsia="Times New Roman"/>
        </w:rPr>
        <w:tab/>
        <w:t>B.   ARTICLES</w:t>
      </w:r>
    </w:p>
    <w:p w:rsidR="00E919E0" w:rsidRDefault="00195E6F" w:rsidP="007B494B">
      <w:pPr>
        <w:spacing w:line="312" w:lineRule="atLeast"/>
        <w:ind w:left="2520" w:hanging="720"/>
        <w:rPr>
          <w:color w:val="000000"/>
        </w:rPr>
      </w:pPr>
      <w:bookmarkStart w:id="4" w:name="_Hlk147069461"/>
      <w:r w:rsidRPr="00195E6F">
        <w:rPr>
          <w:color w:val="000000"/>
        </w:rPr>
        <w:t>Feinberg, A.</w:t>
      </w:r>
      <w:r>
        <w:rPr>
          <w:color w:val="000000"/>
        </w:rPr>
        <w:t xml:space="preserve">, Branton, R. and </w:t>
      </w:r>
      <w:r w:rsidRPr="00195E6F">
        <w:rPr>
          <w:b/>
          <w:color w:val="000000"/>
        </w:rPr>
        <w:t>Martinez-Ebers, V.</w:t>
      </w:r>
      <w:r>
        <w:rPr>
          <w:b/>
          <w:color w:val="000000"/>
        </w:rPr>
        <w:t xml:space="preserve"> </w:t>
      </w:r>
      <w:r w:rsidR="00413D09">
        <w:rPr>
          <w:color w:val="000000"/>
        </w:rPr>
        <w:t>2022</w:t>
      </w:r>
      <w:r w:rsidRPr="00195E6F">
        <w:rPr>
          <w:color w:val="000000"/>
        </w:rPr>
        <w:t>.</w:t>
      </w:r>
      <w:r>
        <w:rPr>
          <w:color w:val="000000"/>
        </w:rPr>
        <w:t xml:space="preserve"> “</w:t>
      </w:r>
      <w:r w:rsidRPr="00195E6F">
        <w:rPr>
          <w:color w:val="000000"/>
        </w:rPr>
        <w:t>The Trump Effect: How 2016 Campaign Rallies Explain Spikes in Hate</w:t>
      </w:r>
      <w:r>
        <w:rPr>
          <w:color w:val="000000"/>
        </w:rPr>
        <w:t xml:space="preserve">” </w:t>
      </w:r>
      <w:r w:rsidR="00E919E0" w:rsidRPr="00E919E0">
        <w:rPr>
          <w:i/>
          <w:color w:val="000000"/>
        </w:rPr>
        <w:t>PS: Political Science &amp; Politics</w:t>
      </w:r>
      <w:r w:rsidR="00E919E0" w:rsidRPr="00E919E0">
        <w:rPr>
          <w:color w:val="000000"/>
        </w:rPr>
        <w:t xml:space="preserve">, Volume </w:t>
      </w:r>
      <w:proofErr w:type="gramStart"/>
      <w:r w:rsidR="00E919E0" w:rsidRPr="00E919E0">
        <w:rPr>
          <w:color w:val="000000"/>
        </w:rPr>
        <w:t>55 ,</w:t>
      </w:r>
      <w:proofErr w:type="gramEnd"/>
      <w:r w:rsidR="00E919E0" w:rsidRPr="00E919E0">
        <w:rPr>
          <w:color w:val="000000"/>
        </w:rPr>
        <w:t xml:space="preserve"> Issue 2 , April 2022 , pp. 257 </w:t>
      </w:r>
      <w:r w:rsidR="007B494B">
        <w:rPr>
          <w:color w:val="000000"/>
        </w:rPr>
        <w:t>–</w:t>
      </w:r>
      <w:r w:rsidR="00E919E0" w:rsidRPr="00E919E0">
        <w:rPr>
          <w:color w:val="000000"/>
        </w:rPr>
        <w:t xml:space="preserve"> 265</w:t>
      </w:r>
      <w:r w:rsidR="007B494B">
        <w:rPr>
          <w:color w:val="000000"/>
        </w:rPr>
        <w:t>, at</w:t>
      </w:r>
      <w:r w:rsidR="00E919E0" w:rsidRPr="00E919E0">
        <w:rPr>
          <w:color w:val="000000"/>
        </w:rPr>
        <w:t xml:space="preserve"> </w:t>
      </w:r>
      <w:hyperlink r:id="rId8" w:history="1">
        <w:r w:rsidR="00B813A3" w:rsidRPr="00156177">
          <w:rPr>
            <w:rStyle w:val="Hyperlink"/>
          </w:rPr>
          <w:t>https://doi.org/10.1017/S1049096521001621</w:t>
        </w:r>
      </w:hyperlink>
    </w:p>
    <w:p w:rsidR="00B813A3" w:rsidRDefault="00B813A3" w:rsidP="007B494B">
      <w:pPr>
        <w:spacing w:line="312" w:lineRule="atLeast"/>
        <w:ind w:left="2520" w:hanging="720"/>
        <w:rPr>
          <w:color w:val="000000"/>
        </w:rPr>
      </w:pPr>
    </w:p>
    <w:p w:rsidR="00195E6F" w:rsidRPr="00195E6F" w:rsidRDefault="001937E8" w:rsidP="009F7C64">
      <w:pPr>
        <w:spacing w:line="312" w:lineRule="atLeast"/>
        <w:ind w:left="2520" w:hanging="720"/>
        <w:rPr>
          <w:color w:val="000000"/>
        </w:rPr>
      </w:pPr>
      <w:r w:rsidRPr="007F2D8E">
        <w:rPr>
          <w:color w:val="000000"/>
        </w:rPr>
        <w:t xml:space="preserve">Branton, R. P., Carey, T. E., &amp; </w:t>
      </w:r>
      <w:r w:rsidRPr="007A1932">
        <w:rPr>
          <w:b/>
          <w:color w:val="000000"/>
        </w:rPr>
        <w:t>Martinez-Ebers</w:t>
      </w:r>
      <w:r w:rsidRPr="007F2D8E">
        <w:rPr>
          <w:color w:val="000000"/>
        </w:rPr>
        <w:t>, V. (2021). Lethal Engagement: The Relationship Between Contextual Exposure to Police Killings and External Political Efficacy. </w:t>
      </w:r>
      <w:r w:rsidRPr="007F2D8E">
        <w:rPr>
          <w:i/>
          <w:iCs/>
          <w:color w:val="000000"/>
        </w:rPr>
        <w:t>Political Behavior</w:t>
      </w:r>
      <w:r w:rsidRPr="007F2D8E">
        <w:rPr>
          <w:color w:val="000000"/>
        </w:rPr>
        <w:t>, 1-21</w:t>
      </w:r>
      <w:r w:rsidR="007B494B">
        <w:rPr>
          <w:color w:val="000000"/>
        </w:rPr>
        <w:t xml:space="preserve">, at </w:t>
      </w:r>
      <w:r w:rsidR="007B494B" w:rsidRPr="007B494B">
        <w:rPr>
          <w:color w:val="000000"/>
        </w:rPr>
        <w:t>https://doi.org/10.1007/s11109-021-09760-4</w:t>
      </w:r>
      <w:r w:rsidR="007B494B">
        <w:rPr>
          <w:color w:val="000000"/>
        </w:rPr>
        <w:t>.</w:t>
      </w:r>
    </w:p>
    <w:p w:rsidR="00C94CE6" w:rsidRDefault="00C94CE6" w:rsidP="009F7C64">
      <w:pPr>
        <w:spacing w:line="312" w:lineRule="atLeast"/>
        <w:ind w:left="2520" w:hanging="720"/>
        <w:rPr>
          <w:color w:val="000000"/>
        </w:rPr>
      </w:pPr>
      <w:r w:rsidRPr="00C94CE6">
        <w:rPr>
          <w:b/>
          <w:color w:val="000000"/>
        </w:rPr>
        <w:lastRenderedPageBreak/>
        <w:t>Martinez-Ebers, V.</w:t>
      </w:r>
      <w:r>
        <w:rPr>
          <w:b/>
          <w:color w:val="000000"/>
        </w:rPr>
        <w:t>,</w:t>
      </w:r>
      <w:r>
        <w:rPr>
          <w:color w:val="000000"/>
        </w:rPr>
        <w:t xml:space="preserve"> Branton, R. and </w:t>
      </w:r>
      <w:proofErr w:type="spellStart"/>
      <w:r>
        <w:rPr>
          <w:color w:val="000000"/>
        </w:rPr>
        <w:t>Calfano</w:t>
      </w:r>
      <w:proofErr w:type="spellEnd"/>
      <w:r>
        <w:rPr>
          <w:color w:val="000000"/>
        </w:rPr>
        <w:t xml:space="preserve">, B. </w:t>
      </w:r>
      <w:r w:rsidR="009C277E">
        <w:rPr>
          <w:color w:val="000000"/>
        </w:rPr>
        <w:t xml:space="preserve">2021. </w:t>
      </w:r>
      <w:r>
        <w:rPr>
          <w:color w:val="000000"/>
        </w:rPr>
        <w:t>“</w:t>
      </w:r>
      <w:r w:rsidRPr="00C94CE6">
        <w:rPr>
          <w:color w:val="000000"/>
        </w:rPr>
        <w:t>The Impact of Subjective Social Position on Public Evaluations of Police</w:t>
      </w:r>
      <w:r>
        <w:rPr>
          <w:color w:val="000000"/>
        </w:rPr>
        <w:t xml:space="preserve">” </w:t>
      </w:r>
      <w:r w:rsidRPr="00C94CE6">
        <w:rPr>
          <w:i/>
          <w:color w:val="000000"/>
        </w:rPr>
        <w:t>Social Science Quarterly</w:t>
      </w:r>
      <w:r>
        <w:rPr>
          <w:color w:val="000000"/>
        </w:rPr>
        <w:t>.</w:t>
      </w:r>
      <w:r w:rsidR="009C277E">
        <w:rPr>
          <w:color w:val="000000"/>
        </w:rPr>
        <w:t xml:space="preserve"> Published online before print March 30, 2021</w:t>
      </w:r>
      <w:r w:rsidR="005B7782">
        <w:rPr>
          <w:color w:val="000000"/>
        </w:rPr>
        <w:t>,</w:t>
      </w:r>
      <w:r w:rsidR="009C277E">
        <w:rPr>
          <w:color w:val="000000"/>
        </w:rPr>
        <w:t xml:space="preserve"> at </w:t>
      </w:r>
      <w:hyperlink r:id="rId9" w:history="1">
        <w:r w:rsidR="00195E6F" w:rsidRPr="003B1AD6">
          <w:rPr>
            <w:rStyle w:val="Hyperlink"/>
          </w:rPr>
          <w:t>https://doi.org/10.1111/ssqu.12941</w:t>
        </w:r>
      </w:hyperlink>
      <w:r w:rsidR="009C277E">
        <w:rPr>
          <w:color w:val="000000"/>
        </w:rPr>
        <w:t>.</w:t>
      </w:r>
    </w:p>
    <w:p w:rsidR="00B434A9" w:rsidRDefault="00B434A9" w:rsidP="009F7C64">
      <w:pPr>
        <w:spacing w:line="312" w:lineRule="atLeast"/>
        <w:ind w:left="2520" w:hanging="720"/>
        <w:rPr>
          <w:color w:val="000000"/>
        </w:rPr>
      </w:pPr>
    </w:p>
    <w:p w:rsidR="009F7C64" w:rsidRDefault="00326AEC" w:rsidP="009F7C64">
      <w:pPr>
        <w:spacing w:line="312" w:lineRule="atLeast"/>
        <w:ind w:left="2520" w:hanging="720"/>
        <w:rPr>
          <w:color w:val="000000"/>
        </w:rPr>
      </w:pPr>
      <w:r>
        <w:rPr>
          <w:color w:val="000000"/>
        </w:rPr>
        <w:t>Silva, A., Esparza, D.</w:t>
      </w:r>
      <w:r w:rsidR="009C2E9A">
        <w:rPr>
          <w:color w:val="000000"/>
        </w:rPr>
        <w:t>,</w:t>
      </w:r>
      <w:r w:rsidR="009C2E9A" w:rsidRPr="009C2E9A">
        <w:rPr>
          <w:b/>
          <w:color w:val="000000"/>
        </w:rPr>
        <w:t xml:space="preserve"> </w:t>
      </w:r>
      <w:r w:rsidR="009C2E9A" w:rsidRPr="00326AEC">
        <w:rPr>
          <w:b/>
          <w:color w:val="000000"/>
        </w:rPr>
        <w:t>Martinez-Ebers, V</w:t>
      </w:r>
      <w:r w:rsidR="009C2E9A">
        <w:rPr>
          <w:color w:val="000000"/>
        </w:rPr>
        <w:t>.</w:t>
      </w:r>
      <w:r>
        <w:rPr>
          <w:color w:val="000000"/>
        </w:rPr>
        <w:t xml:space="preserve"> and Branton, R. 2020. “</w:t>
      </w:r>
      <w:r w:rsidRPr="00326AEC">
        <w:rPr>
          <w:color w:val="000000"/>
        </w:rPr>
        <w:t>Perceived Police Performance, Racial Experiences, and Trust in Local Government</w:t>
      </w:r>
      <w:r>
        <w:rPr>
          <w:color w:val="000000"/>
        </w:rPr>
        <w:t xml:space="preserve">.” </w:t>
      </w:r>
      <w:r w:rsidRPr="00326AEC">
        <w:rPr>
          <w:i/>
          <w:color w:val="000000"/>
        </w:rPr>
        <w:t>Politics, Groups and Identities</w:t>
      </w:r>
      <w:r>
        <w:rPr>
          <w:i/>
          <w:color w:val="000000"/>
        </w:rPr>
        <w:t xml:space="preserve">. </w:t>
      </w:r>
      <w:r w:rsidR="007B494B">
        <w:rPr>
          <w:color w:val="000000"/>
        </w:rPr>
        <w:t xml:space="preserve">Volume 10, Issue 3, pp. 343-366. </w:t>
      </w:r>
      <w:hyperlink r:id="rId10" w:history="1">
        <w:r w:rsidR="007B494B" w:rsidRPr="0079410B">
          <w:rPr>
            <w:rStyle w:val="Hyperlink"/>
          </w:rPr>
          <w:t>https://doi.org/10.1080/21565503.2020.1824122</w:t>
        </w:r>
      </w:hyperlink>
      <w:r w:rsidR="009C277E">
        <w:rPr>
          <w:color w:val="000000"/>
        </w:rPr>
        <w:t>.</w:t>
      </w:r>
    </w:p>
    <w:p w:rsidR="00B434A9" w:rsidRDefault="00B434A9" w:rsidP="0075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rPr>
          <w:color w:val="000000"/>
        </w:rPr>
      </w:pPr>
    </w:p>
    <w:p w:rsidR="005D22D3" w:rsidRDefault="005D22D3" w:rsidP="0075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rPr>
          <w:color w:val="000000"/>
        </w:rPr>
      </w:pPr>
      <w:r w:rsidRPr="005D22D3">
        <w:rPr>
          <w:color w:val="000000"/>
        </w:rPr>
        <w:t xml:space="preserve">Esparza, D., </w:t>
      </w:r>
      <w:r w:rsidRPr="005D22D3">
        <w:rPr>
          <w:b/>
          <w:color w:val="000000"/>
        </w:rPr>
        <w:t>Martinez</w:t>
      </w:r>
      <w:r w:rsidR="00FC2C99">
        <w:rPr>
          <w:b/>
          <w:color w:val="000000"/>
        </w:rPr>
        <w:t>-Ebers</w:t>
      </w:r>
      <w:r w:rsidRPr="005D22D3">
        <w:rPr>
          <w:b/>
          <w:color w:val="000000"/>
        </w:rPr>
        <w:t>, V</w:t>
      </w:r>
      <w:r w:rsidRPr="005D22D3">
        <w:rPr>
          <w:color w:val="000000"/>
        </w:rPr>
        <w:t>., Branto</w:t>
      </w:r>
      <w:r>
        <w:rPr>
          <w:color w:val="000000"/>
        </w:rPr>
        <w:t xml:space="preserve">n, R., King, K., </w:t>
      </w:r>
      <w:r w:rsidR="00326AEC">
        <w:rPr>
          <w:color w:val="000000"/>
        </w:rPr>
        <w:t>and</w:t>
      </w:r>
      <w:r>
        <w:rPr>
          <w:color w:val="000000"/>
        </w:rPr>
        <w:t xml:space="preserve"> Meernik, J. </w:t>
      </w:r>
      <w:r w:rsidRPr="005D22D3">
        <w:rPr>
          <w:color w:val="000000"/>
        </w:rPr>
        <w:t xml:space="preserve">2020. </w:t>
      </w:r>
      <w:r>
        <w:rPr>
          <w:color w:val="000000"/>
        </w:rPr>
        <w:t>“</w:t>
      </w:r>
      <w:r w:rsidRPr="005D22D3">
        <w:rPr>
          <w:color w:val="000000"/>
        </w:rPr>
        <w:t>Violence, Trust, and Public Support for the Colombian Peace Agreement.</w:t>
      </w:r>
      <w:r>
        <w:rPr>
          <w:color w:val="000000"/>
        </w:rPr>
        <w:t>”</w:t>
      </w:r>
      <w:r w:rsidRPr="005D22D3">
        <w:rPr>
          <w:color w:val="000000"/>
        </w:rPr>
        <w:t xml:space="preserve"> </w:t>
      </w:r>
      <w:r w:rsidRPr="005D22D3">
        <w:rPr>
          <w:i/>
          <w:color w:val="000000"/>
        </w:rPr>
        <w:t>Social Science Quarterly</w:t>
      </w:r>
      <w:r w:rsidRPr="005D22D3">
        <w:rPr>
          <w:color w:val="000000"/>
        </w:rPr>
        <w:t>.</w:t>
      </w:r>
      <w:r w:rsidRPr="00756EF1">
        <w:rPr>
          <w:b/>
          <w:color w:val="000000"/>
        </w:rPr>
        <w:t xml:space="preserve"> </w:t>
      </w:r>
      <w:r w:rsidRPr="005D22D3">
        <w:rPr>
          <w:color w:val="000000"/>
        </w:rPr>
        <w:t xml:space="preserve">Published online before print June 10, 2020, </w:t>
      </w:r>
      <w:r w:rsidR="00306171">
        <w:rPr>
          <w:color w:val="000000"/>
        </w:rPr>
        <w:t xml:space="preserve">at </w:t>
      </w:r>
      <w:hyperlink r:id="rId11" w:history="1">
        <w:r w:rsidR="00B434A9" w:rsidRPr="0079410B">
          <w:rPr>
            <w:rStyle w:val="Hyperlink"/>
          </w:rPr>
          <w:t>http://doi.org/10.1111/ssqu.12818</w:t>
        </w:r>
      </w:hyperlink>
      <w:r w:rsidR="009C277E" w:rsidRPr="009C277E">
        <w:rPr>
          <w:color w:val="000000"/>
        </w:rPr>
        <w:t>.</w:t>
      </w:r>
    </w:p>
    <w:p w:rsidR="00B434A9" w:rsidRDefault="00B434A9" w:rsidP="0075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rPr>
          <w:b/>
          <w:color w:val="000000"/>
        </w:rPr>
      </w:pPr>
    </w:p>
    <w:p w:rsidR="00756EF1" w:rsidRPr="00756EF1" w:rsidRDefault="00756EF1" w:rsidP="0075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rPr>
          <w:bCs/>
          <w:u w:val="single"/>
        </w:rPr>
      </w:pPr>
      <w:r w:rsidRPr="00756EF1">
        <w:rPr>
          <w:b/>
          <w:color w:val="000000"/>
        </w:rPr>
        <w:t>Martinez-Ebers, V.,</w:t>
      </w:r>
      <w:r>
        <w:rPr>
          <w:color w:val="000000"/>
        </w:rPr>
        <w:t xml:space="preserve"> </w:t>
      </w:r>
      <w:proofErr w:type="spellStart"/>
      <w:r>
        <w:rPr>
          <w:color w:val="000000"/>
        </w:rPr>
        <w:t>Calfano</w:t>
      </w:r>
      <w:proofErr w:type="spellEnd"/>
      <w:r>
        <w:rPr>
          <w:color w:val="000000"/>
        </w:rPr>
        <w:t>, B. and Branton, R. 2019 “</w:t>
      </w:r>
      <w:bookmarkStart w:id="5" w:name="_Hlk113802183"/>
      <w:r w:rsidRPr="00756EF1">
        <w:rPr>
          <w:bCs/>
          <w:color w:val="000000"/>
        </w:rPr>
        <w:t>Bringing People Together: Improving Intergroup Relations via Group Identity Cues</w:t>
      </w:r>
      <w:bookmarkEnd w:id="5"/>
      <w:r>
        <w:rPr>
          <w:bCs/>
          <w:color w:val="000000"/>
        </w:rPr>
        <w:t xml:space="preserve">.”  </w:t>
      </w:r>
      <w:r w:rsidRPr="00756EF1">
        <w:rPr>
          <w:bCs/>
          <w:i/>
          <w:color w:val="000000"/>
        </w:rPr>
        <w:t>Urban Affairs Review</w:t>
      </w:r>
      <w:r w:rsidRPr="00756EF1">
        <w:rPr>
          <w:bCs/>
          <w:color w:val="000000"/>
        </w:rPr>
        <w:t>. Published online before print</w:t>
      </w:r>
      <w:r>
        <w:rPr>
          <w:bCs/>
          <w:color w:val="000000"/>
        </w:rPr>
        <w:t xml:space="preserve"> June 9, 2019, </w:t>
      </w:r>
      <w:r w:rsidR="009C277E">
        <w:rPr>
          <w:bCs/>
          <w:color w:val="000000"/>
        </w:rPr>
        <w:t xml:space="preserve">at </w:t>
      </w:r>
      <w:hyperlink r:id="rId12" w:history="1">
        <w:r w:rsidRPr="009C277E">
          <w:rPr>
            <w:rStyle w:val="Hyperlink"/>
            <w:bCs/>
            <w:color w:val="auto"/>
            <w:u w:val="none"/>
          </w:rPr>
          <w:t>doi.org/10.1177/1078087419853390</w:t>
        </w:r>
      </w:hyperlink>
    </w:p>
    <w:p w:rsidR="00B434A9" w:rsidRDefault="00B434A9" w:rsidP="00376E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rPr>
          <w:b/>
          <w:color w:val="000000"/>
        </w:rPr>
      </w:pPr>
    </w:p>
    <w:p w:rsidR="00376EE5" w:rsidRPr="00D10120" w:rsidRDefault="00376EE5" w:rsidP="00376E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pPr>
      <w:r>
        <w:rPr>
          <w:b/>
          <w:color w:val="000000"/>
        </w:rPr>
        <w:t xml:space="preserve">Martinez-Ebers, V.  </w:t>
      </w:r>
      <w:r w:rsidR="00611761">
        <w:rPr>
          <w:color w:val="000000"/>
        </w:rPr>
        <w:t xml:space="preserve"> </w:t>
      </w:r>
      <w:r>
        <w:rPr>
          <w:color w:val="000000"/>
        </w:rPr>
        <w:t xml:space="preserve"> 2016. “</w:t>
      </w:r>
      <w:r w:rsidRPr="00A87EA1">
        <w:rPr>
          <w:color w:val="000000"/>
        </w:rPr>
        <w:t>Local Control and Realities in the Relationship Between IRBs</w:t>
      </w:r>
      <w:r>
        <w:rPr>
          <w:color w:val="000000"/>
        </w:rPr>
        <w:t xml:space="preserve"> and Political Science Research”</w:t>
      </w:r>
      <w:r w:rsidRPr="00A87EA1">
        <w:rPr>
          <w:i/>
          <w:iCs/>
        </w:rPr>
        <w:t xml:space="preserve"> </w:t>
      </w:r>
      <w:r w:rsidRPr="00D10120">
        <w:rPr>
          <w:i/>
          <w:iCs/>
        </w:rPr>
        <w:t>PS</w:t>
      </w:r>
      <w:r>
        <w:rPr>
          <w:i/>
          <w:iCs/>
        </w:rPr>
        <w:t>: Political Science and Politics</w:t>
      </w:r>
      <w:r>
        <w:t xml:space="preserve">, </w:t>
      </w:r>
      <w:r w:rsidRPr="00D10120">
        <w:t>Vol</w:t>
      </w:r>
      <w:r>
        <w:t>ume 49, Number 2</w:t>
      </w:r>
      <w:r w:rsidRPr="00D10120">
        <w:t>.</w:t>
      </w:r>
    </w:p>
    <w:p w:rsidR="00B434A9" w:rsidRDefault="00B434A9" w:rsidP="003735F6">
      <w:pPr>
        <w:spacing w:after="120"/>
        <w:ind w:left="2520" w:hanging="720"/>
        <w:jc w:val="both"/>
        <w:rPr>
          <w:color w:val="000000"/>
        </w:rPr>
      </w:pPr>
    </w:p>
    <w:p w:rsidR="003735F6" w:rsidRPr="003735F6" w:rsidRDefault="003735F6" w:rsidP="003735F6">
      <w:pPr>
        <w:spacing w:after="120"/>
        <w:ind w:left="2520" w:hanging="720"/>
        <w:jc w:val="both"/>
        <w:rPr>
          <w:color w:val="000000"/>
        </w:rPr>
      </w:pPr>
      <w:r w:rsidRPr="003735F6">
        <w:rPr>
          <w:color w:val="000000"/>
        </w:rPr>
        <w:t xml:space="preserve">Carey Jr., </w:t>
      </w:r>
      <w:r w:rsidR="00376EE5">
        <w:rPr>
          <w:color w:val="000000"/>
        </w:rPr>
        <w:t>T.E.,</w:t>
      </w:r>
      <w:r w:rsidR="00376EE5">
        <w:rPr>
          <w:b/>
          <w:color w:val="000000"/>
        </w:rPr>
        <w:t xml:space="preserve"> </w:t>
      </w:r>
      <w:r w:rsidRPr="003735F6">
        <w:rPr>
          <w:b/>
          <w:color w:val="000000"/>
        </w:rPr>
        <w:t>Martinez-Ebers</w:t>
      </w:r>
      <w:r w:rsidRPr="003735F6">
        <w:rPr>
          <w:color w:val="000000"/>
        </w:rPr>
        <w:t>,</w:t>
      </w:r>
      <w:r w:rsidR="00376EE5">
        <w:rPr>
          <w:b/>
          <w:color w:val="000000"/>
        </w:rPr>
        <w:t xml:space="preserve"> V.</w:t>
      </w:r>
      <w:r w:rsidR="00756EF1">
        <w:rPr>
          <w:b/>
          <w:color w:val="000000"/>
        </w:rPr>
        <w:t>,</w:t>
      </w:r>
      <w:r w:rsidRPr="003735F6">
        <w:rPr>
          <w:color w:val="000000"/>
        </w:rPr>
        <w:t xml:space="preserve"> </w:t>
      </w:r>
      <w:proofErr w:type="spellStart"/>
      <w:r w:rsidRPr="003735F6">
        <w:rPr>
          <w:color w:val="000000"/>
        </w:rPr>
        <w:t>Matsubayashi</w:t>
      </w:r>
      <w:proofErr w:type="spellEnd"/>
      <w:r w:rsidRPr="003735F6">
        <w:rPr>
          <w:color w:val="000000"/>
        </w:rPr>
        <w:t>,</w:t>
      </w:r>
      <w:r w:rsidR="00376EE5">
        <w:rPr>
          <w:color w:val="000000"/>
        </w:rPr>
        <w:t xml:space="preserve"> T., and </w:t>
      </w:r>
      <w:r w:rsidRPr="003735F6">
        <w:rPr>
          <w:color w:val="000000"/>
        </w:rPr>
        <w:t>Paolino</w:t>
      </w:r>
      <w:r w:rsidR="00376EE5">
        <w:rPr>
          <w:color w:val="000000"/>
        </w:rPr>
        <w:t>, P</w:t>
      </w:r>
      <w:r w:rsidRPr="003735F6">
        <w:rPr>
          <w:color w:val="000000"/>
        </w:rPr>
        <w:t xml:space="preserve">. 2015. “Eres Amigo o </w:t>
      </w:r>
      <w:proofErr w:type="spellStart"/>
      <w:proofErr w:type="gramStart"/>
      <w:r w:rsidRPr="003735F6">
        <w:rPr>
          <w:color w:val="000000"/>
        </w:rPr>
        <w:t>Enemigo</w:t>
      </w:r>
      <w:proofErr w:type="spellEnd"/>
      <w:r w:rsidRPr="003735F6">
        <w:rPr>
          <w:color w:val="000000"/>
        </w:rPr>
        <w:t>?:</w:t>
      </w:r>
      <w:proofErr w:type="gramEnd"/>
      <w:r w:rsidRPr="003735F6">
        <w:rPr>
          <w:color w:val="000000"/>
        </w:rPr>
        <w:t xml:space="preserve"> </w:t>
      </w:r>
      <w:bookmarkStart w:id="6" w:name="_Hlk113881180"/>
      <w:r w:rsidRPr="003735F6">
        <w:rPr>
          <w:color w:val="000000"/>
        </w:rPr>
        <w:t>Contextual Determinants of Latinos’ Perceived Group Competition with African Americans</w:t>
      </w:r>
      <w:bookmarkEnd w:id="6"/>
      <w:r w:rsidRPr="003735F6">
        <w:rPr>
          <w:color w:val="000000"/>
        </w:rPr>
        <w:t xml:space="preserve">.” </w:t>
      </w:r>
      <w:r w:rsidRPr="00A85425">
        <w:rPr>
          <w:i/>
          <w:color w:val="000000"/>
        </w:rPr>
        <w:t>Urban Affairs Review</w:t>
      </w:r>
      <w:r w:rsidRPr="003735F6">
        <w:rPr>
          <w:color w:val="000000"/>
        </w:rPr>
        <w:t>.</w:t>
      </w:r>
      <w:r>
        <w:rPr>
          <w:color w:val="000000"/>
        </w:rPr>
        <w:t xml:space="preserve"> </w:t>
      </w:r>
      <w:r w:rsidRPr="003735F6">
        <w:rPr>
          <w:bCs/>
          <w:color w:val="000000"/>
        </w:rPr>
        <w:t>Published online before print</w:t>
      </w:r>
      <w:r w:rsidR="00376EE5">
        <w:rPr>
          <w:bCs/>
          <w:color w:val="000000"/>
        </w:rPr>
        <w:t>,</w:t>
      </w:r>
      <w:r w:rsidRPr="003735F6">
        <w:rPr>
          <w:bCs/>
          <w:color w:val="000000"/>
        </w:rPr>
        <w:t> March 25, 2015, doi:10.1177/1078087415574347</w:t>
      </w:r>
    </w:p>
    <w:p w:rsidR="00B434A9" w:rsidRDefault="00B434A9" w:rsidP="006A02F7">
      <w:pPr>
        <w:spacing w:after="120"/>
        <w:ind w:left="2520" w:hanging="720"/>
        <w:jc w:val="both"/>
        <w:rPr>
          <w:color w:val="000000"/>
        </w:rPr>
      </w:pPr>
    </w:p>
    <w:p w:rsidR="003424A1" w:rsidRPr="000C54A2" w:rsidRDefault="003424A1" w:rsidP="006A02F7">
      <w:pPr>
        <w:spacing w:after="120"/>
        <w:ind w:left="2520" w:hanging="720"/>
        <w:jc w:val="both"/>
        <w:rPr>
          <w:color w:val="000000"/>
        </w:rPr>
      </w:pPr>
      <w:r w:rsidRPr="003424A1">
        <w:rPr>
          <w:color w:val="000000"/>
        </w:rPr>
        <w:t>Branton,</w:t>
      </w:r>
      <w:r w:rsidR="00376EE5">
        <w:rPr>
          <w:color w:val="000000"/>
        </w:rPr>
        <w:t xml:space="preserve"> B.,</w:t>
      </w:r>
      <w:r w:rsidRPr="003424A1">
        <w:rPr>
          <w:color w:val="000000"/>
        </w:rPr>
        <w:t xml:space="preserve"> </w:t>
      </w:r>
      <w:r w:rsidRPr="003424A1">
        <w:rPr>
          <w:b/>
          <w:color w:val="000000"/>
        </w:rPr>
        <w:t>Martinez-Ebers</w:t>
      </w:r>
      <w:r w:rsidR="00376EE5">
        <w:rPr>
          <w:b/>
          <w:color w:val="000000"/>
        </w:rPr>
        <w:t>, V.</w:t>
      </w:r>
      <w:r w:rsidR="00376EE5">
        <w:rPr>
          <w:color w:val="000000"/>
        </w:rPr>
        <w:t xml:space="preserve">, </w:t>
      </w:r>
      <w:r>
        <w:rPr>
          <w:color w:val="000000"/>
        </w:rPr>
        <w:t>Carey Jr.</w:t>
      </w:r>
      <w:r w:rsidR="00376EE5">
        <w:rPr>
          <w:color w:val="000000"/>
        </w:rPr>
        <w:t xml:space="preserve">, T.E., and </w:t>
      </w:r>
      <w:proofErr w:type="spellStart"/>
      <w:r w:rsidRPr="003424A1">
        <w:rPr>
          <w:color w:val="000000"/>
        </w:rPr>
        <w:t>Matsubayashi</w:t>
      </w:r>
      <w:proofErr w:type="spellEnd"/>
      <w:r w:rsidR="00376EE5">
        <w:rPr>
          <w:color w:val="000000"/>
        </w:rPr>
        <w:t xml:space="preserve">, </w:t>
      </w:r>
      <w:proofErr w:type="gramStart"/>
      <w:r w:rsidR="00376EE5">
        <w:rPr>
          <w:color w:val="000000"/>
        </w:rPr>
        <w:t>T.</w:t>
      </w:r>
      <w:r w:rsidRPr="003424A1">
        <w:rPr>
          <w:color w:val="000000"/>
        </w:rPr>
        <w:t>.</w:t>
      </w:r>
      <w:proofErr w:type="gramEnd"/>
      <w:r w:rsidRPr="003424A1">
        <w:rPr>
          <w:color w:val="000000"/>
        </w:rPr>
        <w:t xml:space="preserve"> </w:t>
      </w:r>
      <w:r w:rsidR="00B11B61">
        <w:rPr>
          <w:color w:val="000000"/>
        </w:rPr>
        <w:t>2015</w:t>
      </w:r>
      <w:r w:rsidRPr="003424A1">
        <w:rPr>
          <w:color w:val="000000"/>
        </w:rPr>
        <w:t>. “Social Protest and Policy Attitudes: The Case of the 2006 Immigrant Rallies</w:t>
      </w:r>
      <w:r w:rsidRPr="00BF5ADA">
        <w:rPr>
          <w:i/>
          <w:color w:val="000000"/>
        </w:rPr>
        <w:t>.” American Journal of Political Science.</w:t>
      </w:r>
      <w:r w:rsidR="000C54A2">
        <w:rPr>
          <w:color w:val="000000"/>
        </w:rPr>
        <w:t xml:space="preserve"> Volume 59, Number 2.</w:t>
      </w:r>
    </w:p>
    <w:p w:rsidR="00EF7D4B" w:rsidRDefault="00EF7D4B" w:rsidP="006A02F7">
      <w:pPr>
        <w:spacing w:after="120"/>
        <w:ind w:left="2520" w:hanging="720"/>
        <w:jc w:val="both"/>
        <w:rPr>
          <w:color w:val="000000"/>
        </w:rPr>
      </w:pPr>
      <w:r w:rsidRPr="00EF7D4B">
        <w:rPr>
          <w:color w:val="000000"/>
        </w:rPr>
        <w:t>Carey Jr.</w:t>
      </w:r>
      <w:r w:rsidR="00376EE5">
        <w:rPr>
          <w:color w:val="000000"/>
        </w:rPr>
        <w:t xml:space="preserve"> T.E., </w:t>
      </w:r>
      <w:r w:rsidRPr="00EF7D4B">
        <w:rPr>
          <w:color w:val="000000"/>
        </w:rPr>
        <w:t>Branton,</w:t>
      </w:r>
      <w:r w:rsidR="00376EE5">
        <w:rPr>
          <w:color w:val="000000"/>
        </w:rPr>
        <w:t xml:space="preserve"> R.</w:t>
      </w:r>
      <w:r w:rsidRPr="00EF7D4B">
        <w:rPr>
          <w:color w:val="000000"/>
        </w:rPr>
        <w:t xml:space="preserve"> and </w:t>
      </w:r>
      <w:r w:rsidR="00FD38B1" w:rsidRPr="003424A1">
        <w:rPr>
          <w:b/>
          <w:color w:val="000000"/>
        </w:rPr>
        <w:t>Martinez-Ebers</w:t>
      </w:r>
      <w:r w:rsidR="00376EE5">
        <w:rPr>
          <w:b/>
          <w:color w:val="000000"/>
        </w:rPr>
        <w:t xml:space="preserve">, </w:t>
      </w:r>
      <w:proofErr w:type="gramStart"/>
      <w:r w:rsidR="00FC2C99">
        <w:rPr>
          <w:b/>
          <w:color w:val="000000"/>
        </w:rPr>
        <w:t>V</w:t>
      </w:r>
      <w:r w:rsidR="00376EE5">
        <w:rPr>
          <w:b/>
          <w:color w:val="000000"/>
        </w:rPr>
        <w:t>.</w:t>
      </w:r>
      <w:r w:rsidR="00FD38B1">
        <w:rPr>
          <w:color w:val="000000"/>
        </w:rPr>
        <w:t>.</w:t>
      </w:r>
      <w:proofErr w:type="gramEnd"/>
      <w:r w:rsidR="00FD38B1">
        <w:rPr>
          <w:color w:val="000000"/>
        </w:rPr>
        <w:t xml:space="preserve"> 2014</w:t>
      </w:r>
      <w:r w:rsidRPr="00EF7D4B">
        <w:rPr>
          <w:color w:val="000000"/>
        </w:rPr>
        <w:t xml:space="preserve"> “The Influence of Social Protest on Issue Salience among Latinos.” </w:t>
      </w:r>
      <w:r w:rsidRPr="00BF5ADA">
        <w:rPr>
          <w:i/>
          <w:color w:val="000000"/>
        </w:rPr>
        <w:t>Political Research Quarterly</w:t>
      </w:r>
      <w:r w:rsidRPr="00EF7D4B">
        <w:rPr>
          <w:color w:val="000000"/>
        </w:rPr>
        <w:t>.</w:t>
      </w:r>
      <w:r w:rsidR="00FD38B1">
        <w:rPr>
          <w:color w:val="000000"/>
        </w:rPr>
        <w:t xml:space="preserve"> Volume</w:t>
      </w:r>
      <w:r w:rsidR="000E3290">
        <w:rPr>
          <w:color w:val="000000"/>
        </w:rPr>
        <w:t xml:space="preserve"> 67, Issue 3</w:t>
      </w:r>
      <w:r w:rsidR="007907CD">
        <w:rPr>
          <w:color w:val="000000"/>
        </w:rPr>
        <w:t>.</w:t>
      </w:r>
    </w:p>
    <w:p w:rsidR="00B434A9" w:rsidRDefault="00B434A9" w:rsidP="00EF7D4B">
      <w:pPr>
        <w:spacing w:after="120"/>
        <w:ind w:left="2520" w:hanging="720"/>
        <w:jc w:val="both"/>
        <w:rPr>
          <w:color w:val="000000"/>
        </w:rPr>
      </w:pPr>
    </w:p>
    <w:p w:rsidR="00EF7D4B" w:rsidRDefault="00376EE5" w:rsidP="00EF7D4B">
      <w:pPr>
        <w:spacing w:after="120"/>
        <w:ind w:left="2520" w:hanging="720"/>
        <w:jc w:val="both"/>
        <w:rPr>
          <w:color w:val="000000"/>
          <w:lang w:val="es-MX"/>
        </w:rPr>
      </w:pPr>
      <w:r>
        <w:rPr>
          <w:color w:val="000000"/>
        </w:rPr>
        <w:t>Care</w:t>
      </w:r>
      <w:r w:rsidR="00AC0037">
        <w:rPr>
          <w:color w:val="000000"/>
        </w:rPr>
        <w:t>y</w:t>
      </w:r>
      <w:r>
        <w:rPr>
          <w:color w:val="000000"/>
        </w:rPr>
        <w:t xml:space="preserve"> Jr. T.E.</w:t>
      </w:r>
      <w:r w:rsidR="00EF7D4B">
        <w:rPr>
          <w:color w:val="000000"/>
        </w:rPr>
        <w:t>,</w:t>
      </w:r>
      <w:r>
        <w:rPr>
          <w:color w:val="000000"/>
        </w:rPr>
        <w:t xml:space="preserve"> </w:t>
      </w:r>
      <w:proofErr w:type="spellStart"/>
      <w:r w:rsidR="00EF7D4B" w:rsidRPr="00EF7D4B">
        <w:rPr>
          <w:color w:val="000000"/>
        </w:rPr>
        <w:t>Matsubayashi</w:t>
      </w:r>
      <w:proofErr w:type="spellEnd"/>
      <w:r w:rsidR="00EF7D4B" w:rsidRPr="00EF7D4B">
        <w:rPr>
          <w:color w:val="000000"/>
        </w:rPr>
        <w:t xml:space="preserve">, </w:t>
      </w:r>
      <w:r>
        <w:rPr>
          <w:color w:val="000000"/>
        </w:rPr>
        <w:t xml:space="preserve">T., </w:t>
      </w:r>
      <w:r w:rsidR="00EF7D4B" w:rsidRPr="00EF7D4B">
        <w:rPr>
          <w:color w:val="000000"/>
        </w:rPr>
        <w:t>Branton</w:t>
      </w:r>
      <w:r>
        <w:rPr>
          <w:color w:val="000000"/>
        </w:rPr>
        <w:t>, B.</w:t>
      </w:r>
      <w:r w:rsidR="00EF7D4B">
        <w:rPr>
          <w:color w:val="000000"/>
        </w:rPr>
        <w:t xml:space="preserve"> and</w:t>
      </w:r>
      <w:r w:rsidR="003424A1">
        <w:rPr>
          <w:color w:val="000000"/>
        </w:rPr>
        <w:t xml:space="preserve"> </w:t>
      </w:r>
      <w:r w:rsidR="00EF7D4B" w:rsidRPr="003424A1">
        <w:rPr>
          <w:b/>
          <w:color w:val="000000"/>
        </w:rPr>
        <w:t>Martinez-Ebers</w:t>
      </w:r>
      <w:r>
        <w:rPr>
          <w:b/>
          <w:color w:val="000000"/>
        </w:rPr>
        <w:t xml:space="preserve">, V. </w:t>
      </w:r>
      <w:r w:rsidR="00EF7D4B">
        <w:rPr>
          <w:color w:val="000000"/>
        </w:rPr>
        <w:t xml:space="preserve"> 2013. “</w:t>
      </w:r>
      <w:bookmarkStart w:id="7" w:name="_Hlk113881301"/>
      <w:r w:rsidR="00EF7D4B">
        <w:rPr>
          <w:color w:val="000000"/>
        </w:rPr>
        <w:t>The Determinants and P</w:t>
      </w:r>
      <w:r w:rsidR="00EF7D4B" w:rsidRPr="00EF7D4B">
        <w:rPr>
          <w:color w:val="000000"/>
        </w:rPr>
        <w:t>olitical</w:t>
      </w:r>
      <w:r w:rsidR="00EF7D4B">
        <w:rPr>
          <w:color w:val="000000"/>
        </w:rPr>
        <w:t xml:space="preserve"> Consequences of Latinos' P</w:t>
      </w:r>
      <w:r w:rsidR="00EF7D4B" w:rsidRPr="00EF7D4B">
        <w:rPr>
          <w:color w:val="000000"/>
        </w:rPr>
        <w:t>erceived</w:t>
      </w:r>
      <w:r w:rsidR="00EF7D4B">
        <w:rPr>
          <w:color w:val="000000"/>
        </w:rPr>
        <w:t xml:space="preserve"> Intra-group C</w:t>
      </w:r>
      <w:r w:rsidR="00EF7D4B" w:rsidRPr="00EF7D4B">
        <w:rPr>
          <w:color w:val="000000"/>
        </w:rPr>
        <w:t>ompe</w:t>
      </w:r>
      <w:bookmarkEnd w:id="7"/>
      <w:r w:rsidR="00EF7D4B" w:rsidRPr="00EF7D4B">
        <w:rPr>
          <w:color w:val="000000"/>
        </w:rPr>
        <w:t>tition</w:t>
      </w:r>
      <w:r w:rsidR="00EF7D4B">
        <w:rPr>
          <w:color w:val="000000"/>
        </w:rPr>
        <w:t xml:space="preserve">.” </w:t>
      </w:r>
      <w:r w:rsidR="00EF7D4B" w:rsidRPr="00EF7D4B">
        <w:rPr>
          <w:i/>
          <w:color w:val="000000"/>
          <w:lang w:val="es-MX"/>
        </w:rPr>
        <w:t xml:space="preserve">Politics, </w:t>
      </w:r>
      <w:proofErr w:type="spellStart"/>
      <w:r w:rsidR="00EF7D4B" w:rsidRPr="00EF7D4B">
        <w:rPr>
          <w:i/>
          <w:color w:val="000000"/>
          <w:lang w:val="es-MX"/>
        </w:rPr>
        <w:t>Groups</w:t>
      </w:r>
      <w:proofErr w:type="spellEnd"/>
      <w:r w:rsidR="00EF7D4B" w:rsidRPr="00EF7D4B">
        <w:rPr>
          <w:i/>
          <w:color w:val="000000"/>
          <w:lang w:val="es-MX"/>
        </w:rPr>
        <w:t xml:space="preserve"> and </w:t>
      </w:r>
      <w:proofErr w:type="spellStart"/>
      <w:r w:rsidR="00EF7D4B" w:rsidRPr="00EF7D4B">
        <w:rPr>
          <w:i/>
          <w:color w:val="000000"/>
          <w:lang w:val="es-MX"/>
        </w:rPr>
        <w:t>Identities</w:t>
      </w:r>
      <w:proofErr w:type="spellEnd"/>
      <w:r>
        <w:rPr>
          <w:color w:val="000000"/>
          <w:lang w:val="es-MX"/>
        </w:rPr>
        <w:t xml:space="preserve">, </w:t>
      </w:r>
      <w:proofErr w:type="spellStart"/>
      <w:r>
        <w:rPr>
          <w:color w:val="000000"/>
          <w:lang w:val="es-MX"/>
        </w:rPr>
        <w:t>Volume</w:t>
      </w:r>
      <w:proofErr w:type="spellEnd"/>
      <w:r>
        <w:rPr>
          <w:color w:val="000000"/>
          <w:lang w:val="es-MX"/>
        </w:rPr>
        <w:t xml:space="preserve"> 1, </w:t>
      </w:r>
      <w:proofErr w:type="spellStart"/>
      <w:r>
        <w:rPr>
          <w:color w:val="000000"/>
          <w:lang w:val="es-MX"/>
        </w:rPr>
        <w:t>Number</w:t>
      </w:r>
      <w:proofErr w:type="spellEnd"/>
      <w:r w:rsidR="00EF7D4B">
        <w:rPr>
          <w:color w:val="000000"/>
          <w:lang w:val="es-MX"/>
        </w:rPr>
        <w:t xml:space="preserve"> 3.</w:t>
      </w:r>
    </w:p>
    <w:bookmarkEnd w:id="4"/>
    <w:p w:rsidR="00B434A9" w:rsidRPr="00EF7D4B" w:rsidRDefault="00B434A9" w:rsidP="00EF7D4B">
      <w:pPr>
        <w:spacing w:after="120"/>
        <w:ind w:left="2520" w:hanging="720"/>
        <w:jc w:val="both"/>
        <w:rPr>
          <w:color w:val="000000"/>
          <w:lang w:val="es-MX"/>
        </w:rPr>
      </w:pPr>
    </w:p>
    <w:p w:rsidR="00050D35" w:rsidRDefault="00050D35" w:rsidP="00050D35">
      <w:pPr>
        <w:spacing w:after="120"/>
        <w:ind w:left="2520" w:hanging="720"/>
        <w:jc w:val="both"/>
        <w:rPr>
          <w:color w:val="000000"/>
        </w:rPr>
      </w:pPr>
      <w:r w:rsidRPr="001B5D1A">
        <w:rPr>
          <w:color w:val="000000"/>
          <w:lang w:val="es-MX"/>
        </w:rPr>
        <w:lastRenderedPageBreak/>
        <w:t>Barreto, Matt A., Fraga, L. Manzano, S.,</w:t>
      </w:r>
      <w:r>
        <w:rPr>
          <w:color w:val="000000"/>
          <w:lang w:val="es-MX"/>
        </w:rPr>
        <w:t xml:space="preserve"> </w:t>
      </w:r>
      <w:r>
        <w:rPr>
          <w:b/>
          <w:color w:val="000000"/>
          <w:lang w:val="es-MX"/>
        </w:rPr>
        <w:t>Martinez-Ebers, V.</w:t>
      </w:r>
      <w:r>
        <w:rPr>
          <w:color w:val="000000"/>
          <w:lang w:val="es-MX"/>
        </w:rPr>
        <w:t xml:space="preserve">, and Segura, G. 2008. </w:t>
      </w:r>
      <w:r w:rsidRPr="001B5D1A">
        <w:rPr>
          <w:color w:val="000000"/>
        </w:rPr>
        <w:t xml:space="preserve">“Should They Dance with the One Who </w:t>
      </w:r>
      <w:proofErr w:type="spellStart"/>
      <w:r w:rsidRPr="001B5D1A">
        <w:rPr>
          <w:color w:val="000000"/>
        </w:rPr>
        <w:t>Brung</w:t>
      </w:r>
      <w:proofErr w:type="spellEnd"/>
      <w:r w:rsidRPr="001B5D1A">
        <w:rPr>
          <w:color w:val="000000"/>
        </w:rPr>
        <w:t xml:space="preserve"> ‘</w:t>
      </w:r>
      <w:proofErr w:type="spellStart"/>
      <w:r w:rsidRPr="001B5D1A">
        <w:rPr>
          <w:color w:val="000000"/>
        </w:rPr>
        <w:t>Em</w:t>
      </w:r>
      <w:proofErr w:type="spellEnd"/>
      <w:r>
        <w:rPr>
          <w:color w:val="000000"/>
        </w:rPr>
        <w:t>?’ Latinos and the 2008 P</w:t>
      </w:r>
      <w:r w:rsidRPr="001B5D1A">
        <w:rPr>
          <w:color w:val="000000"/>
        </w:rPr>
        <w:t xml:space="preserve">residential </w:t>
      </w:r>
      <w:r>
        <w:rPr>
          <w:color w:val="000000"/>
        </w:rPr>
        <w:t>E</w:t>
      </w:r>
      <w:r w:rsidRPr="001B5D1A">
        <w:rPr>
          <w:color w:val="000000"/>
        </w:rPr>
        <w:t>lection</w:t>
      </w:r>
      <w:r>
        <w:rPr>
          <w:color w:val="000000"/>
        </w:rPr>
        <w:t xml:space="preserve">,” </w:t>
      </w:r>
      <w:r>
        <w:rPr>
          <w:i/>
          <w:color w:val="000000"/>
        </w:rPr>
        <w:t>PS: Political Science and Politics</w:t>
      </w:r>
      <w:r>
        <w:rPr>
          <w:color w:val="000000"/>
        </w:rPr>
        <w:t>. Volume 41, Number 4.</w:t>
      </w:r>
    </w:p>
    <w:p w:rsidR="00B434A9" w:rsidRDefault="00B434A9" w:rsidP="00050D35">
      <w:pPr>
        <w:spacing w:after="120"/>
        <w:ind w:left="2520" w:hanging="720"/>
        <w:jc w:val="both"/>
        <w:rPr>
          <w:color w:val="000000"/>
        </w:rPr>
      </w:pPr>
    </w:p>
    <w:p w:rsidR="00050D35" w:rsidRDefault="00050D35" w:rsidP="00050D35">
      <w:pPr>
        <w:spacing w:after="120"/>
        <w:ind w:left="2520" w:hanging="720"/>
        <w:jc w:val="both"/>
        <w:rPr>
          <w:color w:val="000000"/>
        </w:rPr>
      </w:pPr>
      <w:r w:rsidRPr="00D10120">
        <w:rPr>
          <w:color w:val="000000"/>
        </w:rPr>
        <w:t xml:space="preserve">Fraga, L., Lopez, L., </w:t>
      </w:r>
      <w:r w:rsidRPr="00D10120">
        <w:rPr>
          <w:b/>
          <w:color w:val="000000"/>
        </w:rPr>
        <w:t>Martinez-Ebers, V</w:t>
      </w:r>
      <w:r w:rsidRPr="00D10120">
        <w:rPr>
          <w:color w:val="000000"/>
        </w:rPr>
        <w:t xml:space="preserve">. and Ramirez, R.  2007. "Gender and Ethnicity: Patterns of Representation and Advocacy Among </w:t>
      </w:r>
      <w:smartTag w:uri="urn:schemas-microsoft-com:office:smarttags" w:element="place">
        <w:smartTag w:uri="urn:schemas-microsoft-com:office:smarttags" w:element="City">
          <w:r w:rsidRPr="00D10120">
            <w:rPr>
              <w:color w:val="000000"/>
            </w:rPr>
            <w:t>Latina</w:t>
          </w:r>
        </w:smartTag>
      </w:smartTag>
      <w:r w:rsidRPr="00D10120">
        <w:rPr>
          <w:color w:val="000000"/>
        </w:rPr>
        <w:t xml:space="preserve"> and Latino Legislators," </w:t>
      </w:r>
      <w:r w:rsidRPr="00D10120">
        <w:rPr>
          <w:i/>
          <w:iCs/>
          <w:color w:val="000000"/>
        </w:rPr>
        <w:t>Journal of Women, Politics &amp; Policy</w:t>
      </w:r>
      <w:r w:rsidRPr="00D10120">
        <w:rPr>
          <w:color w:val="000000"/>
        </w:rPr>
        <w:t>. Vol</w:t>
      </w:r>
      <w:r w:rsidR="00376EE5">
        <w:rPr>
          <w:color w:val="000000"/>
        </w:rPr>
        <w:t xml:space="preserve">ume. 28, Number </w:t>
      </w:r>
      <w:r w:rsidRPr="00D10120">
        <w:rPr>
          <w:color w:val="000000"/>
        </w:rPr>
        <w:t>4.</w:t>
      </w:r>
    </w:p>
    <w:p w:rsidR="00B434A9" w:rsidRDefault="00B434A9" w:rsidP="00050D35">
      <w:pPr>
        <w:spacing w:after="120"/>
        <w:ind w:left="2520" w:hanging="720"/>
        <w:jc w:val="both"/>
        <w:rPr>
          <w:color w:val="000000"/>
        </w:rPr>
      </w:pPr>
    </w:p>
    <w:p w:rsidR="00050D35" w:rsidRDefault="00050D35" w:rsidP="00050D35">
      <w:pPr>
        <w:pStyle w:val="BodyText3"/>
        <w:tabs>
          <w:tab w:val="left" w:pos="624"/>
        </w:tabs>
        <w:ind w:left="2520" w:hanging="720"/>
        <w:jc w:val="both"/>
        <w:rPr>
          <w:sz w:val="24"/>
          <w:szCs w:val="24"/>
        </w:rPr>
      </w:pPr>
      <w:r w:rsidRPr="00881946">
        <w:rPr>
          <w:sz w:val="24"/>
          <w:szCs w:val="24"/>
          <w:lang w:val="es-MX"/>
        </w:rPr>
        <w:t xml:space="preserve">Fraga, R., Garcia, J., Hero, R., Jones-Correa, M., </w:t>
      </w:r>
      <w:r w:rsidRPr="00881946">
        <w:rPr>
          <w:b/>
          <w:sz w:val="24"/>
          <w:szCs w:val="24"/>
          <w:lang w:val="es-MX"/>
        </w:rPr>
        <w:t>Martinez-Ebers, V</w:t>
      </w:r>
      <w:r w:rsidRPr="00881946">
        <w:rPr>
          <w:sz w:val="24"/>
          <w:szCs w:val="24"/>
          <w:lang w:val="es-MX"/>
        </w:rPr>
        <w:t xml:space="preserve">. and Segura, G.  </w:t>
      </w:r>
      <w:r>
        <w:rPr>
          <w:sz w:val="24"/>
          <w:szCs w:val="24"/>
        </w:rPr>
        <w:t>2006.</w:t>
      </w:r>
      <w:r w:rsidRPr="00D10120">
        <w:rPr>
          <w:sz w:val="24"/>
          <w:szCs w:val="24"/>
        </w:rPr>
        <w:t xml:space="preserve"> “Su Casa Es Nuestra Casa: Latino Politics Research and the Development of American Political Science,” </w:t>
      </w:r>
      <w:r w:rsidRPr="00D10120">
        <w:rPr>
          <w:i/>
          <w:sz w:val="24"/>
          <w:szCs w:val="24"/>
        </w:rPr>
        <w:t>A</w:t>
      </w:r>
      <w:r>
        <w:rPr>
          <w:i/>
          <w:sz w:val="24"/>
          <w:szCs w:val="24"/>
        </w:rPr>
        <w:t xml:space="preserve">merican </w:t>
      </w:r>
      <w:r w:rsidRPr="00D10120">
        <w:rPr>
          <w:i/>
          <w:sz w:val="24"/>
          <w:szCs w:val="24"/>
        </w:rPr>
        <w:t>P</w:t>
      </w:r>
      <w:r>
        <w:rPr>
          <w:i/>
          <w:sz w:val="24"/>
          <w:szCs w:val="24"/>
        </w:rPr>
        <w:t xml:space="preserve">olitical </w:t>
      </w:r>
      <w:r w:rsidRPr="00D10120">
        <w:rPr>
          <w:i/>
          <w:sz w:val="24"/>
          <w:szCs w:val="24"/>
        </w:rPr>
        <w:t>S</w:t>
      </w:r>
      <w:r>
        <w:rPr>
          <w:i/>
          <w:sz w:val="24"/>
          <w:szCs w:val="24"/>
        </w:rPr>
        <w:t xml:space="preserve">cience </w:t>
      </w:r>
      <w:proofErr w:type="gramStart"/>
      <w:r w:rsidRPr="00D10120">
        <w:rPr>
          <w:i/>
          <w:sz w:val="24"/>
          <w:szCs w:val="24"/>
        </w:rPr>
        <w:t>R</w:t>
      </w:r>
      <w:r>
        <w:rPr>
          <w:i/>
          <w:sz w:val="24"/>
          <w:szCs w:val="24"/>
        </w:rPr>
        <w:t>eview</w:t>
      </w:r>
      <w:r>
        <w:rPr>
          <w:sz w:val="24"/>
          <w:szCs w:val="24"/>
        </w:rPr>
        <w:t>,  November</w:t>
      </w:r>
      <w:proofErr w:type="gramEnd"/>
      <w:r w:rsidRPr="00D10120">
        <w:rPr>
          <w:sz w:val="24"/>
          <w:szCs w:val="24"/>
        </w:rPr>
        <w:t>, Vol</w:t>
      </w:r>
      <w:r>
        <w:rPr>
          <w:sz w:val="24"/>
          <w:szCs w:val="24"/>
        </w:rPr>
        <w:t>ume</w:t>
      </w:r>
      <w:r w:rsidRPr="00D10120">
        <w:rPr>
          <w:sz w:val="24"/>
          <w:szCs w:val="24"/>
        </w:rPr>
        <w:t xml:space="preserve">. </w:t>
      </w:r>
      <w:proofErr w:type="gramStart"/>
      <w:r w:rsidRPr="00D10120">
        <w:rPr>
          <w:sz w:val="24"/>
          <w:szCs w:val="24"/>
        </w:rPr>
        <w:t>10,  N</w:t>
      </w:r>
      <w:r>
        <w:rPr>
          <w:sz w:val="24"/>
          <w:szCs w:val="24"/>
        </w:rPr>
        <w:t>umber</w:t>
      </w:r>
      <w:proofErr w:type="gramEnd"/>
      <w:r w:rsidRPr="00D10120">
        <w:rPr>
          <w:sz w:val="24"/>
          <w:szCs w:val="24"/>
        </w:rPr>
        <w:t>. 4.</w:t>
      </w:r>
    </w:p>
    <w:p w:rsidR="00B434A9" w:rsidRPr="00D10120" w:rsidRDefault="00B434A9" w:rsidP="00050D35">
      <w:pPr>
        <w:pStyle w:val="BodyText3"/>
        <w:tabs>
          <w:tab w:val="left" w:pos="624"/>
        </w:tabs>
        <w:ind w:left="2520" w:hanging="720"/>
        <w:jc w:val="both"/>
        <w:rPr>
          <w:sz w:val="24"/>
          <w:szCs w:val="24"/>
        </w:rPr>
      </w:pPr>
    </w:p>
    <w:p w:rsidR="00050D35" w:rsidRDefault="00050D35" w:rsidP="00050D35">
      <w:pPr>
        <w:pStyle w:val="BodyText3"/>
        <w:ind w:left="2520" w:hanging="720"/>
        <w:jc w:val="both"/>
        <w:rPr>
          <w:sz w:val="24"/>
          <w:szCs w:val="24"/>
        </w:rPr>
      </w:pPr>
      <w:r w:rsidRPr="00D10120">
        <w:rPr>
          <w:sz w:val="24"/>
          <w:szCs w:val="24"/>
        </w:rPr>
        <w:t xml:space="preserve">Leal, D., </w:t>
      </w:r>
      <w:r w:rsidRPr="00D10120">
        <w:rPr>
          <w:b/>
          <w:sz w:val="24"/>
          <w:szCs w:val="24"/>
        </w:rPr>
        <w:t>Martinez-Ebers, V</w:t>
      </w:r>
      <w:r w:rsidRPr="00D10120">
        <w:rPr>
          <w:sz w:val="24"/>
          <w:szCs w:val="24"/>
        </w:rPr>
        <w:t xml:space="preserve"> and Meier, K.</w:t>
      </w:r>
      <w:r>
        <w:rPr>
          <w:sz w:val="24"/>
          <w:szCs w:val="24"/>
        </w:rPr>
        <w:t xml:space="preserve"> </w:t>
      </w:r>
      <w:r w:rsidRPr="00D10120">
        <w:rPr>
          <w:sz w:val="24"/>
          <w:szCs w:val="24"/>
        </w:rPr>
        <w:t xml:space="preserve"> </w:t>
      </w:r>
      <w:r>
        <w:rPr>
          <w:sz w:val="24"/>
          <w:szCs w:val="24"/>
        </w:rPr>
        <w:t xml:space="preserve">2004. </w:t>
      </w:r>
      <w:r w:rsidRPr="00D10120">
        <w:rPr>
          <w:sz w:val="24"/>
          <w:szCs w:val="24"/>
        </w:rPr>
        <w:t xml:space="preserve">“The Politics of Latino Education: the Biases of At-Large Elections” </w:t>
      </w:r>
      <w:smartTag w:uri="urn:schemas-microsoft-com:office:smarttags" w:element="PersonName">
        <w:r w:rsidRPr="00D10120">
          <w:rPr>
            <w:i/>
            <w:iCs/>
            <w:sz w:val="24"/>
            <w:szCs w:val="24"/>
          </w:rPr>
          <w:t>Journal of Politics</w:t>
        </w:r>
      </w:smartTag>
      <w:r>
        <w:rPr>
          <w:sz w:val="24"/>
          <w:szCs w:val="24"/>
        </w:rPr>
        <w:t>, November</w:t>
      </w:r>
      <w:r w:rsidRPr="00D10120">
        <w:rPr>
          <w:sz w:val="24"/>
          <w:szCs w:val="24"/>
        </w:rPr>
        <w:t>, Vol</w:t>
      </w:r>
      <w:r>
        <w:rPr>
          <w:sz w:val="24"/>
          <w:szCs w:val="24"/>
        </w:rPr>
        <w:t>ume</w:t>
      </w:r>
      <w:r w:rsidR="000C54A2">
        <w:rPr>
          <w:sz w:val="24"/>
          <w:szCs w:val="24"/>
        </w:rPr>
        <w:t xml:space="preserve"> 66, Number </w:t>
      </w:r>
      <w:proofErr w:type="gramStart"/>
      <w:r w:rsidR="000C54A2">
        <w:rPr>
          <w:sz w:val="24"/>
          <w:szCs w:val="24"/>
        </w:rPr>
        <w:t>4</w:t>
      </w:r>
      <w:r w:rsidRPr="00D10120">
        <w:rPr>
          <w:sz w:val="24"/>
          <w:szCs w:val="24"/>
        </w:rPr>
        <w:t xml:space="preserve"> .</w:t>
      </w:r>
      <w:proofErr w:type="gramEnd"/>
    </w:p>
    <w:p w:rsidR="00B434A9" w:rsidRPr="00D10120" w:rsidRDefault="00B434A9" w:rsidP="00050D35">
      <w:pPr>
        <w:pStyle w:val="BodyText3"/>
        <w:ind w:left="2520" w:hanging="720"/>
        <w:jc w:val="both"/>
        <w:rPr>
          <w:sz w:val="24"/>
          <w:szCs w:val="24"/>
        </w:rPr>
      </w:pPr>
    </w:p>
    <w:p w:rsidR="00050D35" w:rsidRDefault="00050D35" w:rsidP="00050D35">
      <w:pPr>
        <w:tabs>
          <w:tab w:val="left" w:pos="-1440"/>
          <w:tab w:val="left" w:pos="1"/>
          <w:tab w:val="left" w:pos="941"/>
          <w:tab w:val="left" w:pos="4608"/>
          <w:tab w:val="left" w:pos="5904"/>
          <w:tab w:val="left" w:pos="7066"/>
          <w:tab w:val="left" w:pos="8318"/>
          <w:tab w:val="left" w:pos="9883"/>
        </w:tabs>
        <w:spacing w:after="120"/>
        <w:ind w:left="2520" w:hanging="720"/>
        <w:jc w:val="both"/>
      </w:pPr>
      <w:r w:rsidRPr="00D10120">
        <w:t xml:space="preserve">Godwin, K., Godwin, J. and </w:t>
      </w:r>
      <w:r w:rsidRPr="00D10120">
        <w:rPr>
          <w:b/>
        </w:rPr>
        <w:t>Martinez-Ebers, V</w:t>
      </w:r>
      <w:r w:rsidRPr="00D10120">
        <w:t>.</w:t>
      </w:r>
      <w:r>
        <w:t xml:space="preserve">  </w:t>
      </w:r>
      <w:proofErr w:type="gramStart"/>
      <w:r>
        <w:t xml:space="preserve">2004. </w:t>
      </w:r>
      <w:r w:rsidRPr="00D10120">
        <w:t xml:space="preserve"> “</w:t>
      </w:r>
      <w:proofErr w:type="gramEnd"/>
      <w:r w:rsidRPr="00D10120">
        <w:t xml:space="preserve">Civic Socialization in Public and </w:t>
      </w:r>
      <w:smartTag w:uri="urn:schemas-microsoft-com:office:smarttags" w:element="place">
        <w:smartTag w:uri="urn:schemas-microsoft-com:office:smarttags" w:element="PlaceName">
          <w:r w:rsidRPr="00D10120">
            <w:t>Fundamentalist</w:t>
          </w:r>
        </w:smartTag>
        <w:r w:rsidRPr="00D10120">
          <w:t xml:space="preserve"> </w:t>
        </w:r>
        <w:smartTag w:uri="urn:schemas-microsoft-com:office:smarttags" w:element="PlaceType">
          <w:r w:rsidRPr="00D10120">
            <w:t>Schools</w:t>
          </w:r>
        </w:smartTag>
      </w:smartTag>
      <w:r w:rsidRPr="00D10120">
        <w:t xml:space="preserve">,” </w:t>
      </w:r>
      <w:r w:rsidRPr="00D10120">
        <w:rPr>
          <w:i/>
          <w:iCs/>
        </w:rPr>
        <w:t>Social Science Quarterly</w:t>
      </w:r>
      <w:r>
        <w:t>, December</w:t>
      </w:r>
      <w:r w:rsidRPr="00D10120">
        <w:t>, Vol</w:t>
      </w:r>
      <w:r>
        <w:t>ume</w:t>
      </w:r>
      <w:r w:rsidRPr="00D10120">
        <w:t xml:space="preserve"> 8</w:t>
      </w:r>
      <w:r>
        <w:t>5, Number 5.</w:t>
      </w:r>
    </w:p>
    <w:p w:rsidR="00B434A9" w:rsidRPr="00D10120" w:rsidRDefault="00B434A9" w:rsidP="00050D35">
      <w:pPr>
        <w:tabs>
          <w:tab w:val="left" w:pos="-1440"/>
          <w:tab w:val="left" w:pos="1"/>
          <w:tab w:val="left" w:pos="941"/>
          <w:tab w:val="left" w:pos="4608"/>
          <w:tab w:val="left" w:pos="5904"/>
          <w:tab w:val="left" w:pos="7066"/>
          <w:tab w:val="left" w:pos="8318"/>
          <w:tab w:val="left" w:pos="9883"/>
        </w:tabs>
        <w:spacing w:after="120"/>
        <w:ind w:left="2520" w:hanging="720"/>
        <w:jc w:val="both"/>
      </w:pPr>
    </w:p>
    <w:p w:rsidR="00050D35" w:rsidRDefault="00050D35"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pPr>
      <w:r w:rsidRPr="00D10120">
        <w:t xml:space="preserve">Godwin, K., Ausbrooks, C., and </w:t>
      </w:r>
      <w:r>
        <w:rPr>
          <w:b/>
        </w:rPr>
        <w:t xml:space="preserve">Martinez-Ebers, </w:t>
      </w:r>
      <w:r w:rsidRPr="00D10120">
        <w:rPr>
          <w:b/>
        </w:rPr>
        <w:t>V</w:t>
      </w:r>
      <w:r w:rsidRPr="00D10120">
        <w:t xml:space="preserve">. </w:t>
      </w:r>
      <w:r>
        <w:t xml:space="preserve">2001. </w:t>
      </w:r>
      <w:r w:rsidRPr="00D10120">
        <w:t xml:space="preserve">“Teaching Tolerance in Public and Private Schools,” </w:t>
      </w:r>
      <w:r w:rsidRPr="00D10120">
        <w:rPr>
          <w:i/>
          <w:iCs/>
        </w:rPr>
        <w:t xml:space="preserve">Phi Delta </w:t>
      </w:r>
      <w:proofErr w:type="spellStart"/>
      <w:r w:rsidRPr="00D10120">
        <w:rPr>
          <w:i/>
          <w:iCs/>
        </w:rPr>
        <w:t>Kappan</w:t>
      </w:r>
      <w:proofErr w:type="spellEnd"/>
      <w:r w:rsidRPr="00D10120">
        <w:rPr>
          <w:i/>
          <w:iCs/>
        </w:rPr>
        <w:t xml:space="preserve">, </w:t>
      </w:r>
      <w:r w:rsidR="00376EE5">
        <w:t>March</w:t>
      </w:r>
      <w:r w:rsidR="00B434A9">
        <w:t xml:space="preserve"> </w:t>
      </w:r>
      <w:proofErr w:type="gramStart"/>
      <w:r w:rsidR="00B434A9">
        <w:t xml:space="preserve">1; </w:t>
      </w:r>
      <w:r>
        <w:t xml:space="preserve"> </w:t>
      </w:r>
      <w:r w:rsidR="00B434A9">
        <w:t>h</w:t>
      </w:r>
      <w:r w:rsidR="00B434A9" w:rsidRPr="00B434A9">
        <w:t>ttps://doi.org/10.1177/003172170108200713</w:t>
      </w:r>
      <w:proofErr w:type="gramEnd"/>
    </w:p>
    <w:p w:rsidR="00B434A9" w:rsidRPr="00D10120" w:rsidRDefault="00B434A9"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pPr>
    </w:p>
    <w:p w:rsidR="00050D35" w:rsidRPr="00D10120" w:rsidRDefault="00050D35" w:rsidP="005F2B8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pPr>
      <w:r w:rsidRPr="00D10120">
        <w:rPr>
          <w:b/>
        </w:rPr>
        <w:t>Martinez-Ebers, V</w:t>
      </w:r>
      <w:r w:rsidRPr="00D10120">
        <w:t xml:space="preserve">., Fraga, L., Lopez, L. and Vega, </w:t>
      </w:r>
      <w:proofErr w:type="gramStart"/>
      <w:r w:rsidRPr="00D10120">
        <w:t>A.</w:t>
      </w:r>
      <w:r>
        <w:t>.</w:t>
      </w:r>
      <w:proofErr w:type="gramEnd"/>
      <w:r>
        <w:t xml:space="preserve"> 2000.</w:t>
      </w:r>
      <w:r w:rsidRPr="00D10120">
        <w:t xml:space="preserve"> “Latino Interests in Education, Health and Criminal Justice Policy,” </w:t>
      </w:r>
      <w:r w:rsidRPr="00D10120">
        <w:rPr>
          <w:i/>
          <w:iCs/>
        </w:rPr>
        <w:t>PS</w:t>
      </w:r>
      <w:r>
        <w:rPr>
          <w:i/>
          <w:iCs/>
        </w:rPr>
        <w:t>: Political Science and Politics</w:t>
      </w:r>
      <w:r>
        <w:t>, September</w:t>
      </w:r>
      <w:r w:rsidRPr="00D10120">
        <w:t>, Vol</w:t>
      </w:r>
      <w:r>
        <w:t>ume</w:t>
      </w:r>
      <w:r w:rsidRPr="00D10120">
        <w:t xml:space="preserve"> 34, Number 3.</w:t>
      </w:r>
    </w:p>
    <w:p w:rsidR="00050D35" w:rsidRPr="00D10120" w:rsidRDefault="00050D35"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pPr>
      <w:r w:rsidRPr="00D10120">
        <w:t xml:space="preserve">Godwin, K., </w:t>
      </w:r>
      <w:proofErr w:type="spellStart"/>
      <w:r w:rsidRPr="00D10120">
        <w:t>Kemerer</w:t>
      </w:r>
      <w:proofErr w:type="spellEnd"/>
      <w:r w:rsidRPr="00D10120">
        <w:t xml:space="preserve">, F., </w:t>
      </w:r>
      <w:r w:rsidRPr="00D10120">
        <w:rPr>
          <w:b/>
        </w:rPr>
        <w:t>Martinez</w:t>
      </w:r>
      <w:r w:rsidR="003424A1">
        <w:rPr>
          <w:b/>
        </w:rPr>
        <w:t>-Ebers</w:t>
      </w:r>
      <w:r w:rsidRPr="00D10120">
        <w:rPr>
          <w:b/>
        </w:rPr>
        <w:t>, V</w:t>
      </w:r>
      <w:r w:rsidRPr="00D10120">
        <w:t xml:space="preserve">. and Ruderman, R., </w:t>
      </w:r>
      <w:r>
        <w:t xml:space="preserve">1998. </w:t>
      </w:r>
      <w:r w:rsidRPr="00D10120">
        <w:t xml:space="preserve">“Liberal Equity in Education: A Comparison of Choice Options,” </w:t>
      </w:r>
      <w:r w:rsidRPr="00F72F17">
        <w:rPr>
          <w:i/>
        </w:rPr>
        <w:t>Social Science Quarterly</w:t>
      </w:r>
      <w:r>
        <w:t>, September</w:t>
      </w:r>
      <w:r w:rsidRPr="00D10120">
        <w:t>, Volume 79, Number 3.</w:t>
      </w:r>
    </w:p>
    <w:p w:rsidR="00B434A9" w:rsidRDefault="00B434A9" w:rsidP="00050D35">
      <w:pPr>
        <w:spacing w:after="120"/>
        <w:ind w:left="2520" w:hanging="720"/>
        <w:jc w:val="both"/>
      </w:pPr>
    </w:p>
    <w:p w:rsidR="00050D35" w:rsidRPr="00D10120" w:rsidRDefault="00050D35" w:rsidP="00050D35">
      <w:pPr>
        <w:spacing w:after="120"/>
        <w:ind w:left="2520" w:hanging="720"/>
        <w:jc w:val="both"/>
      </w:pPr>
      <w:proofErr w:type="gramStart"/>
      <w:r w:rsidRPr="00D10120">
        <w:t>Godwin ,</w:t>
      </w:r>
      <w:proofErr w:type="gramEnd"/>
      <w:r w:rsidRPr="00D10120">
        <w:t xml:space="preserve">K., </w:t>
      </w:r>
      <w:proofErr w:type="spellStart"/>
      <w:r w:rsidRPr="00D10120">
        <w:t>Kemerer</w:t>
      </w:r>
      <w:proofErr w:type="spellEnd"/>
      <w:r w:rsidRPr="00D10120">
        <w:t xml:space="preserve">, F., </w:t>
      </w:r>
      <w:r w:rsidRPr="00D10120">
        <w:rPr>
          <w:b/>
        </w:rPr>
        <w:t>Martinez</w:t>
      </w:r>
      <w:r w:rsidR="003424A1">
        <w:rPr>
          <w:b/>
        </w:rPr>
        <w:t>-Ebers</w:t>
      </w:r>
      <w:r w:rsidRPr="00D10120">
        <w:rPr>
          <w:b/>
        </w:rPr>
        <w:t>, V</w:t>
      </w:r>
      <w:r w:rsidRPr="00D10120">
        <w:t xml:space="preserve">., and Ruderman, R., </w:t>
      </w:r>
      <w:r>
        <w:t xml:space="preserve"> 1998. </w:t>
      </w:r>
      <w:r w:rsidRPr="00D10120">
        <w:t xml:space="preserve">“Equity, Diversity and Tolerance in Education,” </w:t>
      </w:r>
      <w:r w:rsidRPr="00D10120">
        <w:rPr>
          <w:i/>
          <w:iCs/>
        </w:rPr>
        <w:t>Social Science Quarterly</w:t>
      </w:r>
      <w:r w:rsidRPr="00D10120">
        <w:t>, September 1998, Volume 79, Number 3.</w:t>
      </w:r>
    </w:p>
    <w:p w:rsidR="00B434A9" w:rsidRDefault="00B434A9"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rPr>
          <w:b/>
        </w:rPr>
      </w:pPr>
    </w:p>
    <w:p w:rsidR="000B6565" w:rsidRDefault="00050D35"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rPr>
          <w:b/>
        </w:rPr>
      </w:pPr>
      <w:r w:rsidRPr="00D10120">
        <w:rPr>
          <w:b/>
        </w:rPr>
        <w:lastRenderedPageBreak/>
        <w:t>Martinez-Ebers, V</w:t>
      </w:r>
      <w:r>
        <w:t xml:space="preserve">. 1997. </w:t>
      </w:r>
      <w:r w:rsidRPr="00D10120">
        <w:t xml:space="preserve"> "Using Monetary Incentives with Hard-To-Reach Populations in Panel Surveys," </w:t>
      </w:r>
      <w:r w:rsidRPr="00D10120">
        <w:rPr>
          <w:i/>
          <w:iCs/>
        </w:rPr>
        <w:t>International Journal of Public Opinion Research</w:t>
      </w:r>
      <w:r w:rsidRPr="00D10120">
        <w:t xml:space="preserve">, </w:t>
      </w:r>
      <w:r>
        <w:t>Spring, Volume 9, Number 2.</w:t>
      </w:r>
    </w:p>
    <w:p w:rsidR="00B434A9" w:rsidRDefault="00B434A9"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rPr>
          <w:b/>
        </w:rPr>
      </w:pPr>
    </w:p>
    <w:p w:rsidR="00050D35" w:rsidRPr="00D10120" w:rsidRDefault="00050D35"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pPr>
      <w:r w:rsidRPr="00D10120">
        <w:rPr>
          <w:b/>
        </w:rPr>
        <w:t>Martinez</w:t>
      </w:r>
      <w:r w:rsidR="003424A1">
        <w:rPr>
          <w:b/>
        </w:rPr>
        <w:t>-Ebers</w:t>
      </w:r>
      <w:r w:rsidRPr="00D10120">
        <w:rPr>
          <w:b/>
        </w:rPr>
        <w:t>, V</w:t>
      </w:r>
      <w:r w:rsidRPr="00D10120">
        <w:t xml:space="preserve">., Godwin, R.K. and </w:t>
      </w:r>
      <w:proofErr w:type="spellStart"/>
      <w:r w:rsidRPr="00D10120">
        <w:t>Kemerer</w:t>
      </w:r>
      <w:proofErr w:type="spellEnd"/>
      <w:r w:rsidRPr="00D10120">
        <w:t>, F.R.</w:t>
      </w:r>
      <w:r>
        <w:t xml:space="preserve"> 1995.</w:t>
      </w:r>
      <w:r w:rsidRPr="00D10120">
        <w:t xml:space="preserve"> "The Consequences of School Choice: Who Leaves and Who Stays in the Inner City," </w:t>
      </w:r>
      <w:r w:rsidRPr="00D10120">
        <w:rPr>
          <w:i/>
          <w:iCs/>
        </w:rPr>
        <w:t>Social Science Quarterly,</w:t>
      </w:r>
      <w:r w:rsidRPr="00D10120">
        <w:t xml:space="preserve"> </w:t>
      </w:r>
      <w:r>
        <w:t xml:space="preserve">September, </w:t>
      </w:r>
      <w:r w:rsidRPr="00D10120">
        <w:t>Volu</w:t>
      </w:r>
      <w:r>
        <w:t>me 76, Number 3.</w:t>
      </w:r>
    </w:p>
    <w:p w:rsidR="00B434A9" w:rsidRDefault="00B434A9"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rPr>
          <w:b/>
        </w:rPr>
      </w:pPr>
    </w:p>
    <w:p w:rsidR="00050D35" w:rsidRPr="00D10120" w:rsidRDefault="00050D35"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pPr>
      <w:r w:rsidRPr="00D10120">
        <w:rPr>
          <w:b/>
        </w:rPr>
        <w:t>Martinez</w:t>
      </w:r>
      <w:r w:rsidR="003424A1">
        <w:rPr>
          <w:b/>
        </w:rPr>
        <w:t>-Ebers</w:t>
      </w:r>
      <w:r w:rsidRPr="00D10120">
        <w:rPr>
          <w:b/>
        </w:rPr>
        <w:t>, V.</w:t>
      </w:r>
      <w:r>
        <w:t xml:space="preserve">, Godwin, R.K. and </w:t>
      </w:r>
      <w:proofErr w:type="spellStart"/>
      <w:r>
        <w:t>Kemerer</w:t>
      </w:r>
      <w:proofErr w:type="spellEnd"/>
      <w:r>
        <w:t>, F.R 1995.</w:t>
      </w:r>
      <w:r w:rsidRPr="00D10120">
        <w:t xml:space="preserve"> "More on Consequences," </w:t>
      </w:r>
      <w:r w:rsidRPr="0054648C">
        <w:rPr>
          <w:i/>
        </w:rPr>
        <w:t>Social Science Quarterly</w:t>
      </w:r>
      <w:r w:rsidRPr="00D10120">
        <w:t xml:space="preserve">, </w:t>
      </w:r>
      <w:r>
        <w:t xml:space="preserve">September, </w:t>
      </w:r>
      <w:r w:rsidRPr="00D10120">
        <w:t>Volu</w:t>
      </w:r>
      <w:r>
        <w:t>me 76, Number 3.</w:t>
      </w:r>
    </w:p>
    <w:p w:rsidR="00B434A9" w:rsidRDefault="00B434A9"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rPr>
          <w:b/>
        </w:rPr>
      </w:pPr>
    </w:p>
    <w:p w:rsidR="00050D35" w:rsidRDefault="00A36253"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pPr>
      <w:r>
        <w:rPr>
          <w:b/>
        </w:rPr>
        <w:t>Martinez</w:t>
      </w:r>
      <w:r w:rsidR="003424A1">
        <w:rPr>
          <w:b/>
        </w:rPr>
        <w:t>-Ebers</w:t>
      </w:r>
      <w:r>
        <w:rPr>
          <w:b/>
        </w:rPr>
        <w:t>, V</w:t>
      </w:r>
      <w:r w:rsidR="00050D35">
        <w:rPr>
          <w:b/>
        </w:rPr>
        <w:t xml:space="preserve"> </w:t>
      </w:r>
      <w:r w:rsidR="00050D35">
        <w:t>1994.</w:t>
      </w:r>
      <w:r w:rsidR="00050D35" w:rsidRPr="00D10120">
        <w:rPr>
          <w:b/>
        </w:rPr>
        <w:t xml:space="preserve"> "</w:t>
      </w:r>
      <w:r w:rsidR="00050D35" w:rsidRPr="00D10120">
        <w:t xml:space="preserve">Latinos and the 1992 Elections in </w:t>
      </w:r>
      <w:smartTag w:uri="urn:schemas-microsoft-com:office:smarttags" w:element="place">
        <w:smartTag w:uri="urn:schemas-microsoft-com:office:smarttags" w:element="State">
          <w:r w:rsidR="00050D35" w:rsidRPr="00D10120">
            <w:t>Texas</w:t>
          </w:r>
        </w:smartTag>
      </w:smartTag>
      <w:r w:rsidR="00050D35" w:rsidRPr="00D10120">
        <w:t xml:space="preserve">: High Expectations for Political Gains," </w:t>
      </w:r>
      <w:r w:rsidR="00050D35">
        <w:t xml:space="preserve">Harvard </w:t>
      </w:r>
      <w:r w:rsidR="00050D35" w:rsidRPr="00D10120">
        <w:rPr>
          <w:i/>
          <w:iCs/>
        </w:rPr>
        <w:t>Journal of Hispanic Policy</w:t>
      </w:r>
      <w:r w:rsidR="00050D35">
        <w:t>, Winter</w:t>
      </w:r>
      <w:r w:rsidR="00050D35" w:rsidRPr="00D10120">
        <w:t>, Volume 6.</w:t>
      </w:r>
    </w:p>
    <w:p w:rsidR="00B434A9" w:rsidRDefault="00B434A9"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rPr>
          <w:b/>
        </w:rPr>
      </w:pPr>
    </w:p>
    <w:p w:rsidR="00050D35" w:rsidRDefault="00050D35"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pPr>
      <w:r w:rsidRPr="00D10120">
        <w:rPr>
          <w:b/>
        </w:rPr>
        <w:t>Martinez</w:t>
      </w:r>
      <w:r w:rsidR="003424A1">
        <w:rPr>
          <w:b/>
        </w:rPr>
        <w:t>-</w:t>
      </w:r>
      <w:proofErr w:type="gramStart"/>
      <w:r w:rsidR="003424A1">
        <w:rPr>
          <w:b/>
        </w:rPr>
        <w:t>Ebers</w:t>
      </w:r>
      <w:r w:rsidRPr="00D10120">
        <w:rPr>
          <w:b/>
        </w:rPr>
        <w:t xml:space="preserve">, </w:t>
      </w:r>
      <w:r w:rsidR="00A36253">
        <w:rPr>
          <w:b/>
        </w:rPr>
        <w:t xml:space="preserve"> </w:t>
      </w:r>
      <w:r w:rsidRPr="00D10120">
        <w:rPr>
          <w:b/>
        </w:rPr>
        <w:t>V.</w:t>
      </w:r>
      <w:proofErr w:type="gramEnd"/>
      <w:r>
        <w:t xml:space="preserve">, Thomas, K. and </w:t>
      </w:r>
      <w:proofErr w:type="spellStart"/>
      <w:r>
        <w:t>Kemerer</w:t>
      </w:r>
      <w:proofErr w:type="spellEnd"/>
      <w:r>
        <w:t>, F.R. 1994.</w:t>
      </w:r>
      <w:r w:rsidRPr="00D10120">
        <w:t xml:space="preserve"> "Who Chooses and Why: A Look at </w:t>
      </w:r>
      <w:smartTag w:uri="urn:schemas-microsoft-com:office:smarttags" w:element="place">
        <w:smartTag w:uri="urn:schemas-microsoft-com:office:smarttags" w:element="PlaceName">
          <w:r w:rsidRPr="00D10120">
            <w:t>Five</w:t>
          </w:r>
        </w:smartTag>
        <w:r w:rsidRPr="00D10120">
          <w:t xml:space="preserve"> </w:t>
        </w:r>
        <w:smartTag w:uri="urn:schemas-microsoft-com:office:smarttags" w:element="PlaceType">
          <w:r w:rsidRPr="00D10120">
            <w:t>School</w:t>
          </w:r>
        </w:smartTag>
      </w:smartTag>
      <w:r w:rsidRPr="00D10120">
        <w:t xml:space="preserve"> Choice Plans," </w:t>
      </w:r>
      <w:r w:rsidRPr="00D10120">
        <w:rPr>
          <w:i/>
          <w:iCs/>
        </w:rPr>
        <w:t xml:space="preserve">Phi Delta </w:t>
      </w:r>
      <w:proofErr w:type="spellStart"/>
      <w:r w:rsidRPr="00D10120">
        <w:rPr>
          <w:i/>
          <w:iCs/>
        </w:rPr>
        <w:t>Kappan</w:t>
      </w:r>
      <w:proofErr w:type="spellEnd"/>
      <w:r>
        <w:t xml:space="preserve">, May. </w:t>
      </w:r>
    </w:p>
    <w:p w:rsidR="00050D35" w:rsidRPr="00D10120" w:rsidRDefault="00050D35"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pPr>
    </w:p>
    <w:p w:rsidR="00050D35" w:rsidRPr="00D10120" w:rsidRDefault="00050D35"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720"/>
        <w:jc w:val="both"/>
      </w:pPr>
      <w:r w:rsidRPr="00D10120">
        <w:rPr>
          <w:rFonts w:eastAsia="Times New Roman"/>
        </w:rPr>
        <w:tab/>
      </w:r>
      <w:r w:rsidRPr="00D10120">
        <w:rPr>
          <w:rFonts w:eastAsia="Times New Roman"/>
        </w:rPr>
        <w:tab/>
      </w:r>
      <w:r w:rsidRPr="00D10120">
        <w:rPr>
          <w:rFonts w:eastAsia="Times New Roman"/>
        </w:rPr>
        <w:tab/>
      </w:r>
      <w:r>
        <w:rPr>
          <w:rFonts w:eastAsia="Times New Roman"/>
        </w:rPr>
        <w:tab/>
      </w:r>
      <w:r w:rsidRPr="00D10120">
        <w:rPr>
          <w:rFonts w:eastAsia="Times New Roman"/>
        </w:rPr>
        <w:t>C.   BOOK CHAPTERS</w:t>
      </w:r>
    </w:p>
    <w:p w:rsidR="008849FA" w:rsidRPr="008849FA" w:rsidRDefault="005B7782" w:rsidP="005F2B87">
      <w:pPr>
        <w:pStyle w:val="BodyText3"/>
        <w:ind w:left="2520" w:hanging="720"/>
        <w:jc w:val="both"/>
        <w:rPr>
          <w:color w:val="000000"/>
          <w:sz w:val="24"/>
          <w:szCs w:val="24"/>
        </w:rPr>
      </w:pPr>
      <w:proofErr w:type="spellStart"/>
      <w:r>
        <w:rPr>
          <w:color w:val="000000"/>
          <w:sz w:val="24"/>
          <w:szCs w:val="24"/>
        </w:rPr>
        <w:t>Calfano</w:t>
      </w:r>
      <w:proofErr w:type="spellEnd"/>
      <w:r>
        <w:rPr>
          <w:color w:val="000000"/>
          <w:sz w:val="24"/>
          <w:szCs w:val="24"/>
        </w:rPr>
        <w:t xml:space="preserve">, B., </w:t>
      </w:r>
      <w:r w:rsidR="008849FA" w:rsidRPr="008849FA">
        <w:rPr>
          <w:b/>
          <w:color w:val="000000"/>
          <w:sz w:val="24"/>
          <w:szCs w:val="24"/>
        </w:rPr>
        <w:t>Martinez-Ebers, V</w:t>
      </w:r>
      <w:r w:rsidR="008849FA">
        <w:rPr>
          <w:color w:val="000000"/>
          <w:sz w:val="24"/>
          <w:szCs w:val="24"/>
        </w:rPr>
        <w:t xml:space="preserve">., </w:t>
      </w:r>
      <w:proofErr w:type="spellStart"/>
      <w:r w:rsidR="008849FA">
        <w:rPr>
          <w:color w:val="000000"/>
          <w:sz w:val="24"/>
          <w:szCs w:val="24"/>
        </w:rPr>
        <w:t>Beutel</w:t>
      </w:r>
      <w:proofErr w:type="spellEnd"/>
      <w:r>
        <w:rPr>
          <w:color w:val="000000"/>
          <w:sz w:val="24"/>
          <w:szCs w:val="24"/>
        </w:rPr>
        <w:t>, A.</w:t>
      </w:r>
      <w:r w:rsidR="008849FA">
        <w:rPr>
          <w:color w:val="000000"/>
          <w:sz w:val="24"/>
          <w:szCs w:val="24"/>
        </w:rPr>
        <w:t xml:space="preserve"> and </w:t>
      </w:r>
      <w:r>
        <w:rPr>
          <w:color w:val="000000"/>
          <w:sz w:val="24"/>
          <w:szCs w:val="24"/>
        </w:rPr>
        <w:t xml:space="preserve">Carey, </w:t>
      </w:r>
      <w:r w:rsidR="008849FA">
        <w:rPr>
          <w:color w:val="000000"/>
          <w:sz w:val="24"/>
          <w:szCs w:val="24"/>
        </w:rPr>
        <w:t>T.</w:t>
      </w:r>
      <w:r>
        <w:rPr>
          <w:color w:val="000000"/>
          <w:sz w:val="24"/>
          <w:szCs w:val="24"/>
        </w:rPr>
        <w:t xml:space="preserve"> </w:t>
      </w:r>
      <w:r w:rsidR="00756EF1">
        <w:rPr>
          <w:color w:val="000000"/>
          <w:sz w:val="24"/>
          <w:szCs w:val="24"/>
        </w:rPr>
        <w:t>2019.</w:t>
      </w:r>
      <w:r w:rsidR="008849FA">
        <w:rPr>
          <w:color w:val="000000"/>
          <w:sz w:val="24"/>
          <w:szCs w:val="24"/>
        </w:rPr>
        <w:t xml:space="preserve"> </w:t>
      </w:r>
      <w:r w:rsidR="00756EF1">
        <w:rPr>
          <w:color w:val="000000"/>
          <w:sz w:val="24"/>
          <w:szCs w:val="24"/>
        </w:rPr>
        <w:t>“</w:t>
      </w:r>
      <w:r w:rsidR="008849FA">
        <w:rPr>
          <w:color w:val="000000"/>
          <w:sz w:val="24"/>
          <w:szCs w:val="24"/>
        </w:rPr>
        <w:t xml:space="preserve">Negotiating Muslim and American Identities” in </w:t>
      </w:r>
      <w:r w:rsidR="008849FA">
        <w:rPr>
          <w:i/>
          <w:color w:val="000000"/>
          <w:sz w:val="24"/>
          <w:szCs w:val="24"/>
        </w:rPr>
        <w:t xml:space="preserve">Understanding Muslim Political Life in America: (Contested Citizenship in the Twenty-first Century. </w:t>
      </w:r>
      <w:r w:rsidR="008849FA">
        <w:rPr>
          <w:color w:val="000000"/>
          <w:sz w:val="24"/>
          <w:szCs w:val="24"/>
        </w:rPr>
        <w:t xml:space="preserve"> Edited by Brian R. </w:t>
      </w:r>
      <w:proofErr w:type="spellStart"/>
      <w:r w:rsidR="008849FA">
        <w:rPr>
          <w:color w:val="000000"/>
          <w:sz w:val="24"/>
          <w:szCs w:val="24"/>
        </w:rPr>
        <w:t>Calfano</w:t>
      </w:r>
      <w:proofErr w:type="spellEnd"/>
      <w:r w:rsidR="008849FA">
        <w:rPr>
          <w:color w:val="000000"/>
          <w:sz w:val="24"/>
          <w:szCs w:val="24"/>
        </w:rPr>
        <w:t xml:space="preserve"> and </w:t>
      </w:r>
      <w:proofErr w:type="spellStart"/>
      <w:r w:rsidR="008849FA">
        <w:rPr>
          <w:color w:val="000000"/>
          <w:sz w:val="24"/>
          <w:szCs w:val="24"/>
        </w:rPr>
        <w:t>Nazita</w:t>
      </w:r>
      <w:proofErr w:type="spellEnd"/>
      <w:r w:rsidR="008849FA">
        <w:rPr>
          <w:color w:val="000000"/>
          <w:sz w:val="24"/>
          <w:szCs w:val="24"/>
        </w:rPr>
        <w:t xml:space="preserve"> </w:t>
      </w:r>
      <w:proofErr w:type="spellStart"/>
      <w:r w:rsidR="008849FA">
        <w:rPr>
          <w:color w:val="000000"/>
          <w:sz w:val="24"/>
          <w:szCs w:val="24"/>
        </w:rPr>
        <w:t>Lajevardi</w:t>
      </w:r>
      <w:proofErr w:type="spellEnd"/>
      <w:r w:rsidR="008849FA">
        <w:rPr>
          <w:color w:val="000000"/>
          <w:sz w:val="24"/>
          <w:szCs w:val="24"/>
        </w:rPr>
        <w:t>.  Philadelphia:  Temple University Press.</w:t>
      </w:r>
    </w:p>
    <w:p w:rsidR="000514C0" w:rsidRPr="000514C0" w:rsidRDefault="00F20513" w:rsidP="005F2B87">
      <w:pPr>
        <w:pStyle w:val="BodyText3"/>
        <w:ind w:left="2520" w:hanging="720"/>
        <w:jc w:val="both"/>
        <w:rPr>
          <w:color w:val="000000"/>
          <w:sz w:val="24"/>
          <w:szCs w:val="24"/>
        </w:rPr>
      </w:pPr>
      <w:proofErr w:type="spellStart"/>
      <w:r w:rsidRPr="00F20513">
        <w:rPr>
          <w:color w:val="000000"/>
          <w:sz w:val="24"/>
          <w:szCs w:val="24"/>
        </w:rPr>
        <w:t>Nuñez</w:t>
      </w:r>
      <w:proofErr w:type="spellEnd"/>
      <w:r w:rsidRPr="00F20513">
        <w:rPr>
          <w:color w:val="000000"/>
          <w:sz w:val="24"/>
          <w:szCs w:val="24"/>
        </w:rPr>
        <w:t xml:space="preserve">-Janes, M., </w:t>
      </w:r>
      <w:proofErr w:type="spellStart"/>
      <w:r w:rsidRPr="00F20513">
        <w:rPr>
          <w:color w:val="000000"/>
          <w:sz w:val="24"/>
          <w:szCs w:val="24"/>
        </w:rPr>
        <w:t>Kraehe</w:t>
      </w:r>
      <w:proofErr w:type="spellEnd"/>
      <w:r w:rsidRPr="00F20513">
        <w:rPr>
          <w:color w:val="000000"/>
          <w:sz w:val="24"/>
          <w:szCs w:val="24"/>
        </w:rPr>
        <w:t xml:space="preserve">, A. M., Silva, A., Re Cruz, A., Combes, B. H., &amp; </w:t>
      </w:r>
      <w:r w:rsidRPr="00F20513">
        <w:rPr>
          <w:b/>
          <w:color w:val="000000"/>
          <w:sz w:val="24"/>
          <w:szCs w:val="24"/>
        </w:rPr>
        <w:t>Martinez-Ebers, V</w:t>
      </w:r>
      <w:r w:rsidRPr="00F20513">
        <w:rPr>
          <w:color w:val="000000"/>
          <w:sz w:val="24"/>
          <w:szCs w:val="24"/>
        </w:rPr>
        <w:t xml:space="preserve">. (2018). La </w:t>
      </w:r>
      <w:proofErr w:type="spellStart"/>
      <w:r w:rsidRPr="00F20513">
        <w:rPr>
          <w:color w:val="000000"/>
          <w:sz w:val="24"/>
          <w:szCs w:val="24"/>
        </w:rPr>
        <w:t>Colectiva</w:t>
      </w:r>
      <w:proofErr w:type="spellEnd"/>
      <w:r w:rsidRPr="00F20513">
        <w:rPr>
          <w:color w:val="000000"/>
          <w:sz w:val="24"/>
          <w:szCs w:val="24"/>
        </w:rPr>
        <w:t xml:space="preserve">: Peer mentoring on the path to </w:t>
      </w:r>
      <w:proofErr w:type="spellStart"/>
      <w:r w:rsidRPr="00F20513">
        <w:rPr>
          <w:color w:val="000000"/>
          <w:sz w:val="24"/>
          <w:szCs w:val="24"/>
        </w:rPr>
        <w:t>thrival</w:t>
      </w:r>
      <w:proofErr w:type="spellEnd"/>
      <w:r>
        <w:rPr>
          <w:color w:val="000000"/>
          <w:sz w:val="24"/>
          <w:szCs w:val="24"/>
        </w:rPr>
        <w:t>”</w:t>
      </w:r>
      <w:r w:rsidRPr="00F20513">
        <w:rPr>
          <w:color w:val="000000"/>
          <w:sz w:val="24"/>
          <w:szCs w:val="24"/>
        </w:rPr>
        <w:t xml:space="preserve">. </w:t>
      </w:r>
      <w:proofErr w:type="gramStart"/>
      <w:r>
        <w:rPr>
          <w:color w:val="000000"/>
          <w:sz w:val="24"/>
          <w:szCs w:val="24"/>
        </w:rPr>
        <w:t>I</w:t>
      </w:r>
      <w:r w:rsidR="000514C0">
        <w:rPr>
          <w:color w:val="000000"/>
          <w:sz w:val="24"/>
          <w:szCs w:val="24"/>
        </w:rPr>
        <w:t xml:space="preserve">n </w:t>
      </w:r>
      <w:r w:rsidR="000514C0" w:rsidRPr="000514C0">
        <w:rPr>
          <w:color w:val="000000"/>
          <w:sz w:val="24"/>
          <w:szCs w:val="24"/>
        </w:rPr>
        <w:t xml:space="preserve"> </w:t>
      </w:r>
      <w:r w:rsidR="000514C0" w:rsidRPr="000514C0">
        <w:rPr>
          <w:i/>
          <w:iCs/>
          <w:color w:val="000000"/>
          <w:sz w:val="24"/>
          <w:szCs w:val="24"/>
        </w:rPr>
        <w:t>Counternarratives</w:t>
      </w:r>
      <w:proofErr w:type="gramEnd"/>
      <w:r w:rsidR="000514C0" w:rsidRPr="000514C0">
        <w:rPr>
          <w:i/>
          <w:iCs/>
          <w:color w:val="000000"/>
          <w:sz w:val="24"/>
          <w:szCs w:val="24"/>
        </w:rPr>
        <w:t xml:space="preserve"> from Women of Color Academics: Bravery, Vulnerability, and Resistance</w:t>
      </w:r>
      <w:r w:rsidR="000514C0">
        <w:rPr>
          <w:i/>
          <w:iCs/>
          <w:color w:val="000000"/>
          <w:sz w:val="24"/>
          <w:szCs w:val="24"/>
        </w:rPr>
        <w:t xml:space="preserve">.  </w:t>
      </w:r>
      <w:r w:rsidR="000514C0">
        <w:rPr>
          <w:iCs/>
          <w:color w:val="000000"/>
          <w:sz w:val="24"/>
          <w:szCs w:val="24"/>
        </w:rPr>
        <w:t xml:space="preserve">Edited by </w:t>
      </w:r>
      <w:proofErr w:type="spellStart"/>
      <w:r w:rsidR="000514C0">
        <w:rPr>
          <w:iCs/>
          <w:color w:val="000000"/>
          <w:sz w:val="24"/>
          <w:szCs w:val="24"/>
        </w:rPr>
        <w:t>Manya</w:t>
      </w:r>
      <w:proofErr w:type="spellEnd"/>
      <w:r w:rsidR="000514C0">
        <w:rPr>
          <w:iCs/>
          <w:color w:val="000000"/>
          <w:sz w:val="24"/>
          <w:szCs w:val="24"/>
        </w:rPr>
        <w:t xml:space="preserve"> Whitaker </w:t>
      </w:r>
      <w:proofErr w:type="gramStart"/>
      <w:r w:rsidR="000514C0">
        <w:rPr>
          <w:iCs/>
          <w:color w:val="000000"/>
          <w:sz w:val="24"/>
          <w:szCs w:val="24"/>
        </w:rPr>
        <w:t>and  Eric</w:t>
      </w:r>
      <w:proofErr w:type="gramEnd"/>
      <w:r w:rsidR="000514C0">
        <w:rPr>
          <w:iCs/>
          <w:color w:val="000000"/>
          <w:sz w:val="24"/>
          <w:szCs w:val="24"/>
        </w:rPr>
        <w:t xml:space="preserve"> </w:t>
      </w:r>
      <w:proofErr w:type="spellStart"/>
      <w:r w:rsidR="000514C0">
        <w:rPr>
          <w:iCs/>
          <w:color w:val="000000"/>
          <w:sz w:val="24"/>
          <w:szCs w:val="24"/>
        </w:rPr>
        <w:t>Grollman</w:t>
      </w:r>
      <w:proofErr w:type="spellEnd"/>
      <w:r w:rsidR="000514C0">
        <w:rPr>
          <w:iCs/>
          <w:color w:val="000000"/>
          <w:sz w:val="24"/>
          <w:szCs w:val="24"/>
        </w:rPr>
        <w:t>.  NYC: Routledge.</w:t>
      </w:r>
    </w:p>
    <w:p w:rsidR="000E3290" w:rsidRPr="000E3290" w:rsidRDefault="000E3290" w:rsidP="005F2B87">
      <w:pPr>
        <w:pStyle w:val="BodyText3"/>
        <w:ind w:left="2520" w:hanging="720"/>
        <w:jc w:val="both"/>
        <w:rPr>
          <w:color w:val="000000"/>
          <w:sz w:val="24"/>
          <w:szCs w:val="24"/>
        </w:rPr>
      </w:pPr>
      <w:proofErr w:type="spellStart"/>
      <w:r>
        <w:rPr>
          <w:color w:val="000000"/>
          <w:sz w:val="24"/>
          <w:szCs w:val="24"/>
        </w:rPr>
        <w:t>Bejarano</w:t>
      </w:r>
      <w:proofErr w:type="spellEnd"/>
      <w:r>
        <w:rPr>
          <w:color w:val="000000"/>
          <w:sz w:val="24"/>
          <w:szCs w:val="24"/>
        </w:rPr>
        <w:t xml:space="preserve">, C. and </w:t>
      </w:r>
      <w:r>
        <w:rPr>
          <w:b/>
          <w:color w:val="000000"/>
          <w:sz w:val="24"/>
          <w:szCs w:val="24"/>
        </w:rPr>
        <w:t>Martinez-Ebers, V.</w:t>
      </w:r>
      <w:r w:rsidR="00B6347B">
        <w:rPr>
          <w:color w:val="000000"/>
          <w:sz w:val="24"/>
          <w:szCs w:val="24"/>
        </w:rPr>
        <w:t xml:space="preserve">  </w:t>
      </w:r>
      <w:r w:rsidR="00B948F0">
        <w:rPr>
          <w:color w:val="000000"/>
          <w:sz w:val="24"/>
          <w:szCs w:val="24"/>
        </w:rPr>
        <w:t>2017</w:t>
      </w:r>
      <w:r>
        <w:rPr>
          <w:color w:val="000000"/>
          <w:sz w:val="24"/>
          <w:szCs w:val="24"/>
        </w:rPr>
        <w:t>. “Latina Mobilization: A Strategy for Increasing the Political Participation for Latino Families</w:t>
      </w:r>
      <w:r w:rsidR="00450C8A">
        <w:rPr>
          <w:color w:val="000000"/>
          <w:sz w:val="24"/>
          <w:szCs w:val="24"/>
        </w:rPr>
        <w:t>,</w:t>
      </w:r>
      <w:r>
        <w:rPr>
          <w:color w:val="000000"/>
          <w:sz w:val="24"/>
          <w:szCs w:val="24"/>
        </w:rPr>
        <w:t>”</w:t>
      </w:r>
      <w:r w:rsidR="00450C8A">
        <w:rPr>
          <w:color w:val="000000"/>
          <w:sz w:val="24"/>
          <w:szCs w:val="24"/>
        </w:rPr>
        <w:t xml:space="preserve"> in</w:t>
      </w:r>
      <w:r w:rsidR="00B6347B">
        <w:rPr>
          <w:color w:val="000000"/>
          <w:sz w:val="24"/>
          <w:szCs w:val="24"/>
        </w:rPr>
        <w:t xml:space="preserve"> </w:t>
      </w:r>
      <w:r w:rsidR="00B6347B" w:rsidRPr="00B6347B">
        <w:rPr>
          <w:i/>
          <w:color w:val="000000"/>
          <w:sz w:val="24"/>
          <w:szCs w:val="24"/>
        </w:rPr>
        <w:t xml:space="preserve">The Legacy of Second-Wave Feminism in American </w:t>
      </w:r>
      <w:proofErr w:type="gramStart"/>
      <w:r w:rsidR="00B6347B" w:rsidRPr="00B6347B">
        <w:rPr>
          <w:i/>
          <w:color w:val="000000"/>
          <w:sz w:val="24"/>
          <w:szCs w:val="24"/>
        </w:rPr>
        <w:t>Politics</w:t>
      </w:r>
      <w:r w:rsidR="00B6347B">
        <w:rPr>
          <w:i/>
          <w:color w:val="000000"/>
          <w:sz w:val="24"/>
          <w:szCs w:val="24"/>
        </w:rPr>
        <w:t>,</w:t>
      </w:r>
      <w:r w:rsidR="00450C8A">
        <w:rPr>
          <w:i/>
          <w:color w:val="000000"/>
          <w:sz w:val="24"/>
          <w:szCs w:val="24"/>
        </w:rPr>
        <w:t xml:space="preserve">  </w:t>
      </w:r>
      <w:r w:rsidR="00450C8A">
        <w:rPr>
          <w:color w:val="000000"/>
          <w:sz w:val="24"/>
          <w:szCs w:val="24"/>
        </w:rPr>
        <w:t>Edited</w:t>
      </w:r>
      <w:proofErr w:type="gramEnd"/>
      <w:r w:rsidR="00450C8A">
        <w:rPr>
          <w:color w:val="000000"/>
          <w:sz w:val="24"/>
          <w:szCs w:val="24"/>
        </w:rPr>
        <w:t xml:space="preserve"> by Todd Shields and Angela Maxwell</w:t>
      </w:r>
      <w:r w:rsidR="00B6347B">
        <w:rPr>
          <w:color w:val="000000"/>
          <w:sz w:val="24"/>
          <w:szCs w:val="24"/>
        </w:rPr>
        <w:t>. NYC: Palgrave Mac</w:t>
      </w:r>
      <w:r w:rsidR="00824B82">
        <w:rPr>
          <w:color w:val="000000"/>
          <w:sz w:val="24"/>
          <w:szCs w:val="24"/>
        </w:rPr>
        <w:t>m</w:t>
      </w:r>
      <w:r w:rsidR="00B6347B">
        <w:rPr>
          <w:color w:val="000000"/>
          <w:sz w:val="24"/>
          <w:szCs w:val="24"/>
        </w:rPr>
        <w:t>illan</w:t>
      </w:r>
    </w:p>
    <w:p w:rsidR="005F2B87" w:rsidRDefault="000E3290" w:rsidP="005F2B87">
      <w:pPr>
        <w:pStyle w:val="BodyText3"/>
        <w:ind w:left="2520" w:hanging="720"/>
        <w:jc w:val="both"/>
        <w:rPr>
          <w:color w:val="000000"/>
          <w:sz w:val="24"/>
          <w:szCs w:val="24"/>
        </w:rPr>
      </w:pPr>
      <w:r>
        <w:rPr>
          <w:color w:val="000000"/>
          <w:sz w:val="24"/>
          <w:szCs w:val="24"/>
        </w:rPr>
        <w:t>Leal, D.</w:t>
      </w:r>
      <w:r w:rsidR="005F2B87">
        <w:rPr>
          <w:color w:val="000000"/>
          <w:sz w:val="24"/>
          <w:szCs w:val="24"/>
        </w:rPr>
        <w:t xml:space="preserve"> L., </w:t>
      </w:r>
      <w:r w:rsidR="005F2B87" w:rsidRPr="005F2B87">
        <w:rPr>
          <w:b/>
          <w:color w:val="000000"/>
          <w:sz w:val="24"/>
          <w:szCs w:val="24"/>
        </w:rPr>
        <w:t>Martinez-Ebers, V</w:t>
      </w:r>
      <w:r w:rsidR="005F2B87">
        <w:rPr>
          <w:color w:val="000000"/>
          <w:sz w:val="24"/>
          <w:szCs w:val="24"/>
        </w:rPr>
        <w:t>.</w:t>
      </w:r>
      <w:r w:rsidR="005F2B87" w:rsidRPr="005F2B87">
        <w:rPr>
          <w:color w:val="000000"/>
          <w:sz w:val="24"/>
          <w:szCs w:val="24"/>
        </w:rPr>
        <w:t xml:space="preserve"> and K. J. M</w:t>
      </w:r>
      <w:r w:rsidR="00A36253">
        <w:rPr>
          <w:color w:val="000000"/>
          <w:sz w:val="24"/>
          <w:szCs w:val="24"/>
        </w:rPr>
        <w:t xml:space="preserve">eier, 2010.   "Reexamining the </w:t>
      </w:r>
      <w:r w:rsidR="005F2B87" w:rsidRPr="005F2B87">
        <w:rPr>
          <w:color w:val="000000"/>
          <w:sz w:val="24"/>
          <w:szCs w:val="24"/>
        </w:rPr>
        <w:t xml:space="preserve">Effect of Electoral Structure on Representation:   Latino Education           Politics, 1986 and 2001," </w:t>
      </w:r>
      <w:r w:rsidR="00450C8A">
        <w:rPr>
          <w:color w:val="000000"/>
          <w:sz w:val="24"/>
          <w:szCs w:val="24"/>
        </w:rPr>
        <w:t xml:space="preserve">in </w:t>
      </w:r>
      <w:r w:rsidR="00450C8A" w:rsidRPr="00450C8A">
        <w:rPr>
          <w:i/>
          <w:color w:val="000000"/>
          <w:sz w:val="24"/>
          <w:szCs w:val="24"/>
        </w:rPr>
        <w:t>The</w:t>
      </w:r>
      <w:r w:rsidR="00450C8A">
        <w:rPr>
          <w:i/>
          <w:color w:val="000000"/>
          <w:sz w:val="24"/>
          <w:szCs w:val="24"/>
        </w:rPr>
        <w:t xml:space="preserve"> </w:t>
      </w:r>
      <w:r w:rsidR="005F2B87" w:rsidRPr="00450C8A">
        <w:rPr>
          <w:i/>
          <w:color w:val="000000"/>
          <w:sz w:val="24"/>
          <w:szCs w:val="24"/>
        </w:rPr>
        <w:t>Politics of Hispanic Education Revisited.</w:t>
      </w:r>
      <w:r w:rsidR="005F2B87" w:rsidRPr="005F2B87">
        <w:rPr>
          <w:color w:val="000000"/>
          <w:sz w:val="24"/>
          <w:szCs w:val="24"/>
        </w:rPr>
        <w:t xml:space="preserve"> </w:t>
      </w:r>
      <w:r w:rsidR="00450C8A">
        <w:rPr>
          <w:color w:val="000000"/>
          <w:sz w:val="24"/>
          <w:szCs w:val="24"/>
        </w:rPr>
        <w:t xml:space="preserve">Edited by </w:t>
      </w:r>
      <w:proofErr w:type="spellStart"/>
      <w:r w:rsidR="00450C8A">
        <w:rPr>
          <w:color w:val="000000"/>
          <w:sz w:val="24"/>
          <w:szCs w:val="24"/>
        </w:rPr>
        <w:t>by</w:t>
      </w:r>
      <w:proofErr w:type="spellEnd"/>
      <w:r w:rsidR="00450C8A" w:rsidRPr="005F2B87">
        <w:rPr>
          <w:color w:val="000000"/>
          <w:sz w:val="24"/>
          <w:szCs w:val="24"/>
        </w:rPr>
        <w:t xml:space="preserve"> David L. Leal </w:t>
      </w:r>
      <w:proofErr w:type="gramStart"/>
      <w:r w:rsidR="00450C8A" w:rsidRPr="005F2B87">
        <w:rPr>
          <w:color w:val="000000"/>
          <w:sz w:val="24"/>
          <w:szCs w:val="24"/>
        </w:rPr>
        <w:t>and  Kenneth</w:t>
      </w:r>
      <w:proofErr w:type="gramEnd"/>
      <w:r w:rsidR="00450C8A" w:rsidRPr="005F2B87">
        <w:rPr>
          <w:color w:val="000000"/>
          <w:sz w:val="24"/>
          <w:szCs w:val="24"/>
        </w:rPr>
        <w:t xml:space="preserve"> J. Meier, </w:t>
      </w:r>
      <w:r w:rsidR="00450C8A">
        <w:rPr>
          <w:color w:val="000000"/>
          <w:sz w:val="24"/>
          <w:szCs w:val="24"/>
        </w:rPr>
        <w:t xml:space="preserve"> </w:t>
      </w:r>
      <w:r w:rsidR="005F2B87" w:rsidRPr="005F2B87">
        <w:rPr>
          <w:color w:val="000000"/>
          <w:sz w:val="24"/>
          <w:szCs w:val="24"/>
        </w:rPr>
        <w:t xml:space="preserve">New  York: </w:t>
      </w:r>
      <w:r w:rsidR="00450C8A">
        <w:rPr>
          <w:color w:val="000000"/>
          <w:sz w:val="24"/>
          <w:szCs w:val="24"/>
        </w:rPr>
        <w:t xml:space="preserve">Columbia </w:t>
      </w:r>
      <w:r w:rsidR="005F2B87" w:rsidRPr="005F2B87">
        <w:rPr>
          <w:color w:val="000000"/>
          <w:sz w:val="24"/>
          <w:szCs w:val="24"/>
        </w:rPr>
        <w:t>University Press.</w:t>
      </w:r>
    </w:p>
    <w:p w:rsidR="00050D35" w:rsidRPr="00AF4EB2" w:rsidRDefault="00050D35" w:rsidP="005F2B87">
      <w:pPr>
        <w:pStyle w:val="BodyText3"/>
        <w:ind w:left="2520" w:hanging="720"/>
        <w:jc w:val="both"/>
        <w:rPr>
          <w:b/>
          <w:i/>
          <w:sz w:val="24"/>
          <w:szCs w:val="24"/>
        </w:rPr>
      </w:pPr>
      <w:r w:rsidRPr="00AF4EB2">
        <w:rPr>
          <w:color w:val="000000"/>
          <w:sz w:val="24"/>
          <w:szCs w:val="24"/>
        </w:rPr>
        <w:t xml:space="preserve">Fraga, L., </w:t>
      </w:r>
      <w:r w:rsidRPr="00AF4EB2">
        <w:rPr>
          <w:b/>
          <w:color w:val="000000"/>
          <w:sz w:val="24"/>
          <w:szCs w:val="24"/>
        </w:rPr>
        <w:t>Martinez-Ebers, V</w:t>
      </w:r>
      <w:r w:rsidRPr="00AF4EB2">
        <w:rPr>
          <w:color w:val="000000"/>
          <w:sz w:val="24"/>
          <w:szCs w:val="24"/>
        </w:rPr>
        <w:t>.</w:t>
      </w:r>
      <w:r w:rsidR="0011386B">
        <w:rPr>
          <w:color w:val="000000"/>
          <w:sz w:val="24"/>
          <w:szCs w:val="24"/>
        </w:rPr>
        <w:t>,</w:t>
      </w:r>
      <w:r w:rsidR="0011386B" w:rsidRPr="0011386B">
        <w:rPr>
          <w:color w:val="000000"/>
          <w:sz w:val="24"/>
          <w:szCs w:val="24"/>
        </w:rPr>
        <w:t xml:space="preserve"> </w:t>
      </w:r>
      <w:r w:rsidR="0011386B" w:rsidRPr="00AF4EB2">
        <w:rPr>
          <w:color w:val="000000"/>
          <w:sz w:val="24"/>
          <w:szCs w:val="24"/>
        </w:rPr>
        <w:t>Lopez, L.</w:t>
      </w:r>
      <w:r w:rsidRPr="00AF4EB2">
        <w:rPr>
          <w:color w:val="000000"/>
          <w:sz w:val="24"/>
          <w:szCs w:val="24"/>
        </w:rPr>
        <w:t xml:space="preserve"> and Ramirez, R</w:t>
      </w:r>
      <w:r>
        <w:rPr>
          <w:color w:val="000000"/>
          <w:sz w:val="24"/>
          <w:szCs w:val="24"/>
        </w:rPr>
        <w:t xml:space="preserve">.  2008. “Representing Gender and Ethnicity: Strategic Intersectionality.” In Beth </w:t>
      </w:r>
      <w:proofErr w:type="spellStart"/>
      <w:proofErr w:type="gramStart"/>
      <w:r>
        <w:rPr>
          <w:color w:val="000000"/>
          <w:sz w:val="24"/>
          <w:szCs w:val="24"/>
        </w:rPr>
        <w:t>Reingold</w:t>
      </w:r>
      <w:proofErr w:type="spellEnd"/>
      <w:r>
        <w:rPr>
          <w:color w:val="000000"/>
          <w:sz w:val="24"/>
          <w:szCs w:val="24"/>
        </w:rPr>
        <w:t xml:space="preserve"> ,</w:t>
      </w:r>
      <w:proofErr w:type="gramEnd"/>
      <w:r>
        <w:rPr>
          <w:color w:val="000000"/>
          <w:sz w:val="24"/>
          <w:szCs w:val="24"/>
        </w:rPr>
        <w:t xml:space="preserve"> Ed., </w:t>
      </w:r>
      <w:r>
        <w:rPr>
          <w:i/>
          <w:color w:val="000000"/>
          <w:sz w:val="24"/>
          <w:szCs w:val="24"/>
        </w:rPr>
        <w:t>Legislative Women: Getting Elected, Getting Ahead</w:t>
      </w:r>
      <w:r>
        <w:rPr>
          <w:color w:val="000000"/>
          <w:sz w:val="24"/>
          <w:szCs w:val="24"/>
        </w:rPr>
        <w:t>. Lynne Reiner Publishers.</w:t>
      </w:r>
    </w:p>
    <w:p w:rsidR="00050D35" w:rsidRPr="00D10120" w:rsidRDefault="00050D35" w:rsidP="00050D35">
      <w:pPr>
        <w:pStyle w:val="BodyText3"/>
        <w:ind w:left="2520" w:hanging="720"/>
        <w:jc w:val="both"/>
        <w:rPr>
          <w:sz w:val="24"/>
          <w:szCs w:val="24"/>
        </w:rPr>
      </w:pPr>
      <w:r w:rsidRPr="00D10120">
        <w:rPr>
          <w:b/>
          <w:sz w:val="24"/>
          <w:szCs w:val="24"/>
        </w:rPr>
        <w:lastRenderedPageBreak/>
        <w:t xml:space="preserve">Martinez- </w:t>
      </w:r>
      <w:proofErr w:type="spellStart"/>
      <w:r w:rsidRPr="00D10120">
        <w:rPr>
          <w:b/>
          <w:sz w:val="24"/>
          <w:szCs w:val="24"/>
        </w:rPr>
        <w:t>Ebers</w:t>
      </w:r>
      <w:proofErr w:type="spellEnd"/>
      <w:r w:rsidRPr="00D10120">
        <w:rPr>
          <w:b/>
          <w:sz w:val="24"/>
          <w:szCs w:val="24"/>
        </w:rPr>
        <w:t>, V</w:t>
      </w:r>
      <w:r w:rsidRPr="00D10120">
        <w:rPr>
          <w:sz w:val="24"/>
          <w:szCs w:val="24"/>
        </w:rPr>
        <w:t>. and Avalos, M.  2007. “We’ve come A Long Way but Not Far Enough: The Status of Latinos and Latino Politics Research in Political Science</w:t>
      </w:r>
      <w:proofErr w:type="gramStart"/>
      <w:r w:rsidRPr="00D10120">
        <w:rPr>
          <w:sz w:val="24"/>
          <w:szCs w:val="24"/>
        </w:rPr>
        <w:t>,”</w:t>
      </w:r>
      <w:r w:rsidRPr="00D10120">
        <w:rPr>
          <w:b/>
          <w:sz w:val="24"/>
          <w:szCs w:val="24"/>
        </w:rPr>
        <w:t xml:space="preserve"> </w:t>
      </w:r>
      <w:r w:rsidRPr="00D10120">
        <w:rPr>
          <w:sz w:val="24"/>
          <w:szCs w:val="24"/>
        </w:rPr>
        <w:t xml:space="preserve"> in</w:t>
      </w:r>
      <w:proofErr w:type="gramEnd"/>
      <w:r w:rsidRPr="00D10120">
        <w:rPr>
          <w:sz w:val="24"/>
          <w:szCs w:val="24"/>
        </w:rPr>
        <w:t xml:space="preserve"> </w:t>
      </w:r>
      <w:r w:rsidRPr="00D10120">
        <w:rPr>
          <w:i/>
          <w:sz w:val="24"/>
          <w:szCs w:val="24"/>
        </w:rPr>
        <w:t>Latino Politics: Identity, Mobilization, and Representation,</w:t>
      </w:r>
      <w:r w:rsidRPr="00D10120">
        <w:rPr>
          <w:sz w:val="24"/>
          <w:szCs w:val="24"/>
        </w:rPr>
        <w:t xml:space="preserve"> edited by David Leal, Kenneth Meier and </w:t>
      </w:r>
      <w:proofErr w:type="spellStart"/>
      <w:r w:rsidRPr="00D10120">
        <w:rPr>
          <w:sz w:val="24"/>
          <w:szCs w:val="24"/>
        </w:rPr>
        <w:t>Rudolfo</w:t>
      </w:r>
      <w:proofErr w:type="spellEnd"/>
      <w:r w:rsidRPr="00D10120">
        <w:rPr>
          <w:sz w:val="24"/>
          <w:szCs w:val="24"/>
        </w:rPr>
        <w:t xml:space="preserve"> Espino.  Charlottesville VA</w:t>
      </w:r>
      <w:r w:rsidR="00B6347B">
        <w:rPr>
          <w:sz w:val="24"/>
          <w:szCs w:val="24"/>
        </w:rPr>
        <w:t>:</w:t>
      </w:r>
      <w:r w:rsidR="00B6347B" w:rsidRPr="00B6347B">
        <w:rPr>
          <w:sz w:val="24"/>
          <w:szCs w:val="24"/>
        </w:rPr>
        <w:t xml:space="preserve"> </w:t>
      </w:r>
      <w:r w:rsidR="00B6347B" w:rsidRPr="00D10120">
        <w:rPr>
          <w:sz w:val="24"/>
          <w:szCs w:val="24"/>
        </w:rPr>
        <w:t>University of Virgin</w:t>
      </w:r>
      <w:r w:rsidR="00B6347B">
        <w:rPr>
          <w:sz w:val="24"/>
          <w:szCs w:val="24"/>
        </w:rPr>
        <w:t xml:space="preserve">ia </w:t>
      </w:r>
      <w:proofErr w:type="gramStart"/>
      <w:r w:rsidR="00B6347B">
        <w:rPr>
          <w:sz w:val="24"/>
          <w:szCs w:val="24"/>
        </w:rPr>
        <w:t xml:space="preserve">Press </w:t>
      </w:r>
      <w:r w:rsidRPr="00D10120">
        <w:rPr>
          <w:sz w:val="24"/>
          <w:szCs w:val="24"/>
        </w:rPr>
        <w:t>.</w:t>
      </w:r>
      <w:proofErr w:type="gramEnd"/>
    </w:p>
    <w:p w:rsidR="00050D35" w:rsidRDefault="00050D35"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pPr>
      <w:r w:rsidRPr="00D10120">
        <w:t xml:space="preserve">Godwin, R.K., </w:t>
      </w:r>
      <w:proofErr w:type="spellStart"/>
      <w:r w:rsidRPr="00D10120">
        <w:t>Kemerer</w:t>
      </w:r>
      <w:proofErr w:type="spellEnd"/>
      <w:r w:rsidRPr="00D10120">
        <w:t xml:space="preserve">, F.R., </w:t>
      </w:r>
      <w:r w:rsidRPr="00D10120">
        <w:rPr>
          <w:b/>
        </w:rPr>
        <w:t>Martinez</w:t>
      </w:r>
      <w:r w:rsidR="003424A1">
        <w:rPr>
          <w:b/>
        </w:rPr>
        <w:t>-Ebers</w:t>
      </w:r>
      <w:r w:rsidRPr="00D10120">
        <w:rPr>
          <w:b/>
        </w:rPr>
        <w:t>, V.</w:t>
      </w:r>
      <w:r w:rsidRPr="00D10120">
        <w:t>.</w:t>
      </w:r>
      <w:r w:rsidR="00B6347B">
        <w:t>1998</w:t>
      </w:r>
      <w:r w:rsidRPr="00D10120">
        <w:t xml:space="preserve"> “Comparing Public Choice with Private Voucher Programs in San Antonio.” In </w:t>
      </w:r>
      <w:r w:rsidRPr="00D10120">
        <w:rPr>
          <w:i/>
          <w:iCs/>
        </w:rPr>
        <w:t>Learning from School Choice</w:t>
      </w:r>
      <w:r w:rsidRPr="00D10120">
        <w:t>. Edited by Paul Peterson and Bryan Hassel, Washington D.C</w:t>
      </w:r>
      <w:r w:rsidR="00B6347B">
        <w:t>:</w:t>
      </w:r>
      <w:r w:rsidR="00B6347B" w:rsidRPr="00B6347B">
        <w:t xml:space="preserve"> </w:t>
      </w:r>
      <w:r w:rsidR="00B6347B" w:rsidRPr="00D10120">
        <w:t xml:space="preserve">Brookings Institution </w:t>
      </w:r>
      <w:proofErr w:type="gramStart"/>
      <w:r w:rsidR="00B6347B" w:rsidRPr="00D10120">
        <w:t>Press</w:t>
      </w:r>
      <w:r w:rsidR="00B6347B">
        <w:t xml:space="preserve"> </w:t>
      </w:r>
      <w:r w:rsidRPr="00D10120">
        <w:t>,</w:t>
      </w:r>
      <w:proofErr w:type="gramEnd"/>
      <w:r w:rsidRPr="00D10120">
        <w:t xml:space="preserve"> 1998.</w:t>
      </w:r>
    </w:p>
    <w:p w:rsidR="00965428" w:rsidRPr="00965428" w:rsidRDefault="00965428" w:rsidP="0096542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pPr>
      <w:r w:rsidRPr="00965428">
        <w:rPr>
          <w:b/>
        </w:rPr>
        <w:t>Martinez, V.J</w:t>
      </w:r>
      <w:r w:rsidRPr="00965428">
        <w:t xml:space="preserve">., Godwin, R.K. and </w:t>
      </w:r>
      <w:proofErr w:type="spellStart"/>
      <w:r w:rsidRPr="00965428">
        <w:t>Kemerer</w:t>
      </w:r>
      <w:proofErr w:type="spellEnd"/>
      <w:r w:rsidRPr="00965428">
        <w:t>, F.R.,</w:t>
      </w:r>
      <w:r w:rsidR="00B6347B">
        <w:t xml:space="preserve">1996. </w:t>
      </w:r>
      <w:r w:rsidRPr="00965428">
        <w:t xml:space="preserve">"The Impact of Thematic Schools of Choice in San Antonio." In </w:t>
      </w:r>
      <w:r w:rsidRPr="00965428">
        <w:rPr>
          <w:i/>
          <w:iCs/>
        </w:rPr>
        <w:t>Who Chooses? Who Loses? Culture, Institutions, and the Unequal Effects of School Choice</w:t>
      </w:r>
      <w:r w:rsidRPr="00965428">
        <w:t>. Edited by B</w:t>
      </w:r>
      <w:r w:rsidR="00B6347B">
        <w:t xml:space="preserve">ruce Fuller and Richard </w:t>
      </w:r>
      <w:proofErr w:type="spellStart"/>
      <w:proofErr w:type="gramStart"/>
      <w:r w:rsidR="00B6347B">
        <w:t>Elmore,</w:t>
      </w:r>
      <w:r w:rsidRPr="00965428">
        <w:t>with</w:t>
      </w:r>
      <w:proofErr w:type="spellEnd"/>
      <w:proofErr w:type="gramEnd"/>
      <w:r w:rsidRPr="00965428">
        <w:t xml:space="preserve"> Gary </w:t>
      </w:r>
      <w:proofErr w:type="spellStart"/>
      <w:r w:rsidRPr="00965428">
        <w:t>Orfield</w:t>
      </w:r>
      <w:proofErr w:type="spellEnd"/>
      <w:r w:rsidRPr="00965428">
        <w:t>.  NY: Teachers College Press, Spring 1996.</w:t>
      </w:r>
    </w:p>
    <w:p w:rsidR="00050D35" w:rsidRPr="00D10120" w:rsidRDefault="00050D35" w:rsidP="00050D35">
      <w:pPr>
        <w:pStyle w:val="BodyTextIndent2"/>
        <w:spacing w:after="120"/>
        <w:ind w:left="2520" w:hanging="720"/>
        <w:jc w:val="both"/>
        <w:rPr>
          <w:sz w:val="24"/>
        </w:rPr>
      </w:pPr>
      <w:r w:rsidRPr="00D10120">
        <w:rPr>
          <w:b/>
          <w:sz w:val="24"/>
        </w:rPr>
        <w:t>Martinez, V.J.</w:t>
      </w:r>
      <w:r w:rsidRPr="00D10120">
        <w:rPr>
          <w:sz w:val="24"/>
        </w:rPr>
        <w:t xml:space="preserve">, </w:t>
      </w:r>
      <w:r w:rsidR="00B6347B">
        <w:rPr>
          <w:sz w:val="24"/>
        </w:rPr>
        <w:t xml:space="preserve">1996. </w:t>
      </w:r>
      <w:r w:rsidRPr="00D10120">
        <w:rPr>
          <w:sz w:val="24"/>
        </w:rPr>
        <w:t xml:space="preserve">"Unfulfilled Expectations for Political Gains in Texas" In </w:t>
      </w:r>
      <w:r w:rsidRPr="0054648C">
        <w:rPr>
          <w:i/>
          <w:sz w:val="24"/>
        </w:rPr>
        <w:t>Ethnic Ironies: Latinos in the 1992 Elections</w:t>
      </w:r>
      <w:r w:rsidRPr="00D10120">
        <w:rPr>
          <w:sz w:val="24"/>
        </w:rPr>
        <w:t xml:space="preserve">.  Edited by </w:t>
      </w:r>
      <w:proofErr w:type="spellStart"/>
      <w:r w:rsidRPr="00D10120">
        <w:rPr>
          <w:sz w:val="24"/>
        </w:rPr>
        <w:t>Rudolfo</w:t>
      </w:r>
      <w:proofErr w:type="spellEnd"/>
      <w:r w:rsidRPr="00D10120">
        <w:rPr>
          <w:sz w:val="24"/>
        </w:rPr>
        <w:t xml:space="preserve"> de la Garza and Lou</w:t>
      </w:r>
      <w:r w:rsidR="00B6347B">
        <w:rPr>
          <w:sz w:val="24"/>
        </w:rPr>
        <w:t xml:space="preserve">is </w:t>
      </w:r>
      <w:proofErr w:type="spellStart"/>
      <w:r w:rsidR="00B6347B">
        <w:rPr>
          <w:sz w:val="24"/>
        </w:rPr>
        <w:t>DeSipio</w:t>
      </w:r>
      <w:proofErr w:type="spellEnd"/>
      <w:r w:rsidR="00B6347B">
        <w:rPr>
          <w:sz w:val="24"/>
        </w:rPr>
        <w:t>. Westview Press</w:t>
      </w:r>
      <w:r w:rsidRPr="00D10120">
        <w:rPr>
          <w:sz w:val="24"/>
        </w:rPr>
        <w:t>.</w:t>
      </w:r>
    </w:p>
    <w:p w:rsidR="00050D35" w:rsidRPr="00D10120" w:rsidRDefault="00050D35" w:rsidP="00050D35">
      <w:pPr>
        <w:pStyle w:val="BodyTextIndent2"/>
        <w:spacing w:after="120"/>
        <w:ind w:left="2520" w:hanging="720"/>
        <w:jc w:val="both"/>
        <w:rPr>
          <w:sz w:val="24"/>
        </w:rPr>
      </w:pPr>
      <w:r w:rsidRPr="00D10120">
        <w:rPr>
          <w:b/>
          <w:sz w:val="24"/>
        </w:rPr>
        <w:t>Martinez, V.J</w:t>
      </w:r>
      <w:r w:rsidRPr="00D10120">
        <w:rPr>
          <w:sz w:val="24"/>
        </w:rPr>
        <w:t xml:space="preserve">., Godwin, R.K. and </w:t>
      </w:r>
      <w:proofErr w:type="spellStart"/>
      <w:r w:rsidRPr="00D10120">
        <w:rPr>
          <w:sz w:val="24"/>
        </w:rPr>
        <w:t>Kemerer</w:t>
      </w:r>
      <w:proofErr w:type="spellEnd"/>
      <w:r w:rsidRPr="00D10120">
        <w:rPr>
          <w:sz w:val="24"/>
        </w:rPr>
        <w:t xml:space="preserve">, F.R., </w:t>
      </w:r>
      <w:r w:rsidR="00B6347B">
        <w:rPr>
          <w:sz w:val="24"/>
        </w:rPr>
        <w:t xml:space="preserve">1995. </w:t>
      </w:r>
      <w:r w:rsidRPr="00D10120">
        <w:rPr>
          <w:sz w:val="24"/>
        </w:rPr>
        <w:t xml:space="preserve">"Private School Choice in San Antonio." In </w:t>
      </w:r>
      <w:r w:rsidRPr="0054648C">
        <w:rPr>
          <w:i/>
          <w:sz w:val="24"/>
        </w:rPr>
        <w:t>Private Voucher Programs</w:t>
      </w:r>
      <w:r w:rsidRPr="00D10120">
        <w:rPr>
          <w:sz w:val="24"/>
        </w:rPr>
        <w:t>.  Edited by Terry Moe. Stanford, CA: Hoover</w:t>
      </w:r>
      <w:r w:rsidR="00B6347B">
        <w:rPr>
          <w:sz w:val="24"/>
        </w:rPr>
        <w:t xml:space="preserve"> Institution Press</w:t>
      </w:r>
      <w:r w:rsidRPr="00D10120">
        <w:rPr>
          <w:sz w:val="24"/>
        </w:rPr>
        <w:t>.</w:t>
      </w:r>
    </w:p>
    <w:p w:rsidR="00050D35" w:rsidRPr="00D10120" w:rsidRDefault="00050D35"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pPr>
    </w:p>
    <w:p w:rsidR="00050D35" w:rsidRDefault="00050D35" w:rsidP="00050D35">
      <w:pPr>
        <w:jc w:val="both"/>
        <w:rPr>
          <w:caps/>
        </w:rPr>
      </w:pPr>
      <w:r>
        <w:rPr>
          <w:caps/>
        </w:rPr>
        <w:t xml:space="preserve">Invited and </w:t>
      </w:r>
      <w:r w:rsidRPr="00D10120">
        <w:rPr>
          <w:caps/>
        </w:rPr>
        <w:t xml:space="preserve">Non-refereed Publications: </w:t>
      </w:r>
    </w:p>
    <w:p w:rsidR="001C7795" w:rsidRPr="00D10120" w:rsidRDefault="001C7795" w:rsidP="00050D35">
      <w:pPr>
        <w:jc w:val="both"/>
        <w:rPr>
          <w:caps/>
        </w:rPr>
      </w:pPr>
    </w:p>
    <w:p w:rsidR="00050D35" w:rsidRPr="001C7795" w:rsidRDefault="001C7795"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pPr>
      <w:r>
        <w:t xml:space="preserve">Feinberg, A., Branton, R and </w:t>
      </w:r>
      <w:r w:rsidRPr="001C7795">
        <w:rPr>
          <w:b/>
        </w:rPr>
        <w:t>Martinez-Ebers, V</w:t>
      </w:r>
      <w:r>
        <w:t>.</w:t>
      </w:r>
      <w:r w:rsidR="00C56D0A">
        <w:t xml:space="preserve"> </w:t>
      </w:r>
      <w:r>
        <w:t>“</w:t>
      </w:r>
      <w:r w:rsidRPr="001C7795">
        <w:t>Counties that hosted a 2016 Trump rally saw a 226 percent increase in hate crimes</w:t>
      </w:r>
      <w:r>
        <w:t xml:space="preserve">” </w:t>
      </w:r>
      <w:r w:rsidRPr="001C7795">
        <w:rPr>
          <w:i/>
        </w:rPr>
        <w:t>Washington Post Monkey Cage</w:t>
      </w:r>
      <w:r>
        <w:t xml:space="preserve">, March 22, 2019, </w:t>
      </w:r>
      <w:hyperlink r:id="rId13" w:history="1">
        <w:r w:rsidR="00B434A9" w:rsidRPr="0079410B">
          <w:rPr>
            <w:rStyle w:val="Hyperlink"/>
          </w:rPr>
          <w:t>https://www.washingtonpost.com/politics/2019/03/22/trumps-rhetoric-does-inspire-more-hate-crimes/</w:t>
        </w:r>
      </w:hyperlink>
    </w:p>
    <w:p w:rsidR="003C336A" w:rsidRPr="001F2D0C" w:rsidRDefault="003C336A"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pPr>
      <w:r>
        <w:rPr>
          <w:b/>
        </w:rPr>
        <w:t>Martinez-Ebers, V.</w:t>
      </w:r>
      <w:r>
        <w:t xml:space="preserve">, “Five Myths About Latino Voters,” </w:t>
      </w:r>
      <w:r>
        <w:rPr>
          <w:i/>
        </w:rPr>
        <w:t>Washington Post</w:t>
      </w:r>
      <w:r w:rsidR="001F2D0C">
        <w:t xml:space="preserve">, October 5, 2012, </w:t>
      </w:r>
      <w:r w:rsidR="001F2D0C" w:rsidRPr="001F2D0C">
        <w:t>http://articles.washingtonpost.com/2012-10-05/opinions/35498945_1_latino-voters-latinos-favor-latinos-support</w:t>
      </w:r>
    </w:p>
    <w:p w:rsidR="007E6B8D" w:rsidRPr="007E6B8D" w:rsidRDefault="007E6B8D"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pPr>
      <w:r w:rsidRPr="007E6B8D">
        <w:t xml:space="preserve">Bowler, </w:t>
      </w:r>
      <w:r>
        <w:t>S.</w:t>
      </w:r>
      <w:r w:rsidR="00965428">
        <w:t>,</w:t>
      </w:r>
      <w:r>
        <w:t xml:space="preserve"> </w:t>
      </w:r>
      <w:r w:rsidRPr="007E6B8D">
        <w:t xml:space="preserve">Kaufman-Osborn, </w:t>
      </w:r>
      <w:r w:rsidR="00965428">
        <w:t xml:space="preserve">T, </w:t>
      </w:r>
      <w:r w:rsidRPr="007E6B8D">
        <w:rPr>
          <w:b/>
        </w:rPr>
        <w:t>Martinez-Ebers</w:t>
      </w:r>
      <w:r w:rsidRPr="007E6B8D">
        <w:t>,</w:t>
      </w:r>
      <w:r w:rsidR="00965428">
        <w:t xml:space="preserve"> </w:t>
      </w:r>
      <w:r w:rsidR="00965428">
        <w:rPr>
          <w:b/>
        </w:rPr>
        <w:t>V</w:t>
      </w:r>
      <w:r w:rsidR="00965428">
        <w:t xml:space="preserve">, </w:t>
      </w:r>
      <w:r w:rsidRPr="007E6B8D">
        <w:t xml:space="preserve">Meier, </w:t>
      </w:r>
      <w:r w:rsidR="00A85425">
        <w:t>K</w:t>
      </w:r>
      <w:r w:rsidR="00965428">
        <w:t>., and Schmidt, R</w:t>
      </w:r>
      <w:r w:rsidR="00A85425">
        <w:t>.</w:t>
      </w:r>
      <w:r w:rsidR="00965428">
        <w:t xml:space="preserve"> (</w:t>
      </w:r>
      <w:r w:rsidRPr="007E6B8D">
        <w:t xml:space="preserve">March 2013), “How PGI Came to be…”  </w:t>
      </w:r>
      <w:r w:rsidRPr="00F71388">
        <w:rPr>
          <w:i/>
        </w:rPr>
        <w:t>Politics, Groups and Identities,</w:t>
      </w:r>
      <w:r w:rsidRPr="007E6B8D">
        <w:t xml:space="preserve"> Volume 1, Issue 1.</w:t>
      </w:r>
    </w:p>
    <w:p w:rsidR="00050D35" w:rsidRPr="00D10120" w:rsidRDefault="00050D35"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pPr>
      <w:r w:rsidRPr="00D10120">
        <w:rPr>
          <w:b/>
        </w:rPr>
        <w:t>Martinez-Ebers, V</w:t>
      </w:r>
      <w:r w:rsidRPr="00D10120">
        <w:t xml:space="preserve">., Avalos, M., Hardy-Fanta, C., Lopez, L., </w:t>
      </w:r>
      <w:smartTag w:uri="urn:schemas-microsoft-com:office:smarttags" w:element="place">
        <w:r w:rsidRPr="00D10120">
          <w:t>Segura</w:t>
        </w:r>
      </w:smartTag>
      <w:r w:rsidRPr="00D10120">
        <w:t>, G., and Schmidt, Sr., R.  “</w:t>
      </w:r>
      <w:r>
        <w:t xml:space="preserve">Special Report: </w:t>
      </w:r>
      <w:r w:rsidRPr="00D10120">
        <w:t xml:space="preserve">An Update on the Status of Latinos y Latinas: What the Profession Should Be Doing,” </w:t>
      </w:r>
      <w:r w:rsidRPr="00D10120">
        <w:rPr>
          <w:i/>
          <w:iCs/>
        </w:rPr>
        <w:t>PS</w:t>
      </w:r>
      <w:r>
        <w:t xml:space="preserve">: </w:t>
      </w:r>
      <w:r>
        <w:rPr>
          <w:i/>
        </w:rPr>
        <w:t xml:space="preserve">Political Science and Politics.  </w:t>
      </w:r>
      <w:r>
        <w:t>December 2000, Vol 34, Number 4.</w:t>
      </w:r>
    </w:p>
    <w:p w:rsidR="00050D35" w:rsidRPr="00D10120" w:rsidRDefault="00050D35"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rPr>
          <w:b/>
        </w:rPr>
      </w:pPr>
      <w:smartTag w:uri="urn:schemas-microsoft-com:office:smarttags" w:element="City">
        <w:r w:rsidRPr="00D10120">
          <w:rPr>
            <w:b/>
          </w:rPr>
          <w:t>Martinez</w:t>
        </w:r>
      </w:smartTag>
      <w:r w:rsidRPr="00D10120">
        <w:rPr>
          <w:b/>
        </w:rPr>
        <w:t xml:space="preserve">, V. J., </w:t>
      </w:r>
      <w:r w:rsidRPr="00D10120">
        <w:t xml:space="preserve">Godwin, R.K. and </w:t>
      </w:r>
      <w:proofErr w:type="spellStart"/>
      <w:r w:rsidRPr="00D10120">
        <w:t>Kemerer</w:t>
      </w:r>
      <w:proofErr w:type="spellEnd"/>
      <w:r w:rsidRPr="00D10120">
        <w:t>, F.R., "</w:t>
      </w:r>
      <w:smartTag w:uri="urn:schemas-microsoft-com:office:smarttags" w:element="place">
        <w:smartTag w:uri="urn:schemas-microsoft-com:office:smarttags" w:element="PlaceName">
          <w:r w:rsidRPr="00D10120">
            <w:t>San Antonio</w:t>
          </w:r>
        </w:smartTag>
        <w:r w:rsidRPr="00D10120">
          <w:t xml:space="preserve"> </w:t>
        </w:r>
        <w:smartTag w:uri="urn:schemas-microsoft-com:office:smarttags" w:element="PlaceType">
          <w:r w:rsidRPr="00D10120">
            <w:t>School</w:t>
          </w:r>
        </w:smartTag>
      </w:smartTag>
      <w:r w:rsidRPr="00D10120">
        <w:t xml:space="preserve"> Choice Project</w:t>
      </w:r>
      <w:r w:rsidRPr="00D10120">
        <w:rPr>
          <w:b/>
        </w:rPr>
        <w:t xml:space="preserve">: </w:t>
      </w:r>
      <w:r w:rsidRPr="00D10120">
        <w:t xml:space="preserve">Overview of Findings for 1992-93." </w:t>
      </w:r>
      <w:r w:rsidRPr="00D10120">
        <w:rPr>
          <w:i/>
          <w:iCs/>
        </w:rPr>
        <w:t>Private School Monitor</w:t>
      </w:r>
      <w:r w:rsidRPr="00D10120">
        <w:t>, Volume 16, Number 13, Spring 1995</w:t>
      </w:r>
    </w:p>
    <w:p w:rsidR="00050D35" w:rsidRPr="00D10120" w:rsidRDefault="00050D35"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pPr>
      <w:smartTag w:uri="urn:schemas-microsoft-com:office:smarttags" w:element="place">
        <w:smartTag w:uri="urn:schemas-microsoft-com:office:smarttags" w:element="City">
          <w:r w:rsidRPr="00D10120">
            <w:rPr>
              <w:b/>
            </w:rPr>
            <w:lastRenderedPageBreak/>
            <w:t>Martinez</w:t>
          </w:r>
        </w:smartTag>
      </w:smartTag>
      <w:r w:rsidRPr="00D10120">
        <w:rPr>
          <w:b/>
        </w:rPr>
        <w:t>, V.J</w:t>
      </w:r>
      <w:r w:rsidRPr="00D10120">
        <w:t xml:space="preserve">., "Pendleton Herring." In </w:t>
      </w:r>
      <w:r w:rsidRPr="00D10120">
        <w:rPr>
          <w:i/>
          <w:iCs/>
        </w:rPr>
        <w:t>American Political Scientists: A Dictionary,</w:t>
      </w:r>
      <w:r w:rsidRPr="00D10120">
        <w:rPr>
          <w:bCs/>
          <w:i/>
          <w:iCs/>
        </w:rPr>
        <w:t xml:space="preserve"> </w:t>
      </w:r>
      <w:r w:rsidRPr="00D10120">
        <w:t xml:space="preserve">edited by Glenn Utter and Charles </w:t>
      </w:r>
      <w:proofErr w:type="spellStart"/>
      <w:r w:rsidRPr="00D10120">
        <w:t>Lockhart.Westport</w:t>
      </w:r>
      <w:proofErr w:type="spellEnd"/>
      <w:r w:rsidRPr="00D10120">
        <w:t>, CT: Greenwood Press, 1993.</w:t>
      </w:r>
    </w:p>
    <w:p w:rsidR="00050D35" w:rsidRPr="00D10120" w:rsidRDefault="00050D35" w:rsidP="00050D35">
      <w:pPr>
        <w:spacing w:after="120"/>
        <w:ind w:left="2520" w:hanging="720"/>
        <w:jc w:val="both"/>
      </w:pPr>
      <w:smartTag w:uri="urn:schemas-microsoft-com:office:smarttags" w:element="place">
        <w:smartTag w:uri="urn:schemas-microsoft-com:office:smarttags" w:element="City">
          <w:r w:rsidRPr="00D10120">
            <w:rPr>
              <w:b/>
            </w:rPr>
            <w:t>Martinez</w:t>
          </w:r>
        </w:smartTag>
      </w:smartTag>
      <w:r w:rsidRPr="00D10120">
        <w:rPr>
          <w:b/>
        </w:rPr>
        <w:t>, V.J</w:t>
      </w:r>
      <w:r w:rsidRPr="00D10120">
        <w:t xml:space="preserve">., "Fredric Austin </w:t>
      </w:r>
      <w:proofErr w:type="spellStart"/>
      <w:r w:rsidRPr="00D10120">
        <w:t>Ogg</w:t>
      </w:r>
      <w:proofErr w:type="spellEnd"/>
      <w:r w:rsidRPr="00D10120">
        <w:t xml:space="preserve">." In </w:t>
      </w:r>
      <w:r w:rsidRPr="00D10120">
        <w:rPr>
          <w:i/>
          <w:iCs/>
        </w:rPr>
        <w:t>American Political Scientists: A Dictionary,</w:t>
      </w:r>
      <w:r w:rsidRPr="00D10120">
        <w:rPr>
          <w:bCs/>
          <w:i/>
          <w:iCs/>
        </w:rPr>
        <w:t xml:space="preserve"> </w:t>
      </w:r>
      <w:r w:rsidRPr="00D10120">
        <w:t xml:space="preserve">edited by Glenn Utter and Charles </w:t>
      </w:r>
      <w:proofErr w:type="spellStart"/>
      <w:r w:rsidRPr="00D10120">
        <w:t>Lockhart.Westport</w:t>
      </w:r>
      <w:proofErr w:type="spellEnd"/>
      <w:r w:rsidRPr="00D10120">
        <w:t>, CT: Greenwood Press, 1993.</w:t>
      </w:r>
    </w:p>
    <w:p w:rsidR="00050D35" w:rsidRPr="00D10120" w:rsidRDefault="00050D35"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pPr>
      <w:smartTag w:uri="urn:schemas-microsoft-com:office:smarttags" w:element="City">
        <w:smartTag w:uri="urn:schemas-microsoft-com:office:smarttags" w:element="place">
          <w:r w:rsidRPr="00D10120">
            <w:rPr>
              <w:b/>
            </w:rPr>
            <w:t>Martinez</w:t>
          </w:r>
        </w:smartTag>
      </w:smartTag>
      <w:r w:rsidRPr="00D10120">
        <w:rPr>
          <w:b/>
        </w:rPr>
        <w:t>, V. J</w:t>
      </w:r>
      <w:r w:rsidRPr="00D10120">
        <w:t xml:space="preserve">., Roush, R.E. and </w:t>
      </w:r>
      <w:proofErr w:type="spellStart"/>
      <w:r w:rsidRPr="00D10120">
        <w:t>Luffer</w:t>
      </w:r>
      <w:proofErr w:type="spellEnd"/>
      <w:r w:rsidRPr="00D10120">
        <w:t xml:space="preserve">-Williams, M., "Geriatric Education Centers in the Southwest: A Resource for the Region," </w:t>
      </w:r>
      <w:r w:rsidRPr="00D10120">
        <w:rPr>
          <w:i/>
        </w:rPr>
        <w:t>The Southwestern Journal of Aging</w:t>
      </w:r>
      <w:r w:rsidRPr="00D10120">
        <w:t>, Spring 1992, Volume 8, 1.</w:t>
      </w:r>
    </w:p>
    <w:p w:rsidR="00050D35" w:rsidRPr="00D10120" w:rsidRDefault="00050D35"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pPr>
      <w:r w:rsidRPr="00D10120">
        <w:t xml:space="preserve">Patterson, S., Bailey, M. and </w:t>
      </w:r>
      <w:smartTag w:uri="urn:schemas-microsoft-com:office:smarttags" w:element="place">
        <w:smartTag w:uri="urn:schemas-microsoft-com:office:smarttags" w:element="City">
          <w:r w:rsidRPr="00D10120">
            <w:rPr>
              <w:b/>
            </w:rPr>
            <w:t>Martinez</w:t>
          </w:r>
        </w:smartTag>
      </w:smartTag>
      <w:r w:rsidRPr="00D10120">
        <w:rPr>
          <w:b/>
        </w:rPr>
        <w:t>, V.J</w:t>
      </w:r>
      <w:r w:rsidRPr="00D10120">
        <w:t xml:space="preserve">., "Report of the Managing Editor of the American Political Science Review, 1986-87."  In </w:t>
      </w:r>
      <w:r w:rsidRPr="00D10120">
        <w:rPr>
          <w:i/>
          <w:iCs/>
        </w:rPr>
        <w:t>PS</w:t>
      </w:r>
      <w:r w:rsidRPr="00D10120">
        <w:t xml:space="preserve">. September 1987, Volume 20, 4. </w:t>
      </w:r>
    </w:p>
    <w:p w:rsidR="00050D35" w:rsidRPr="00D10120" w:rsidRDefault="00050D35" w:rsidP="00050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520" w:hanging="720"/>
        <w:jc w:val="both"/>
        <w:rPr>
          <w:b/>
        </w:rPr>
      </w:pPr>
      <w:smartTag w:uri="urn:schemas-microsoft-com:office:smarttags" w:element="place">
        <w:smartTag w:uri="urn:schemas-microsoft-com:office:smarttags" w:element="City">
          <w:r w:rsidRPr="00D10120">
            <w:rPr>
              <w:b/>
            </w:rPr>
            <w:t>Martinez</w:t>
          </w:r>
        </w:smartTag>
      </w:smartTag>
      <w:r w:rsidRPr="00D10120">
        <w:rPr>
          <w:b/>
        </w:rPr>
        <w:t>, V.J</w:t>
      </w:r>
      <w:r w:rsidRPr="00D10120">
        <w:t xml:space="preserve">., "Legal Services for the Poor: Resources, Problems and Strategies."  In </w:t>
      </w:r>
      <w:r w:rsidRPr="00D10120">
        <w:rPr>
          <w:i/>
          <w:iCs/>
        </w:rPr>
        <w:t>Topics in Human Services Administration</w:t>
      </w:r>
      <w:r w:rsidRPr="00D10120">
        <w:t xml:space="preserve">.  </w:t>
      </w:r>
      <w:smartTag w:uri="urn:schemas-microsoft-com:office:smarttags" w:element="place">
        <w:smartTag w:uri="urn:schemas-microsoft-com:office:smarttags" w:element="City">
          <w:r w:rsidRPr="00D10120">
            <w:t>Denton</w:t>
          </w:r>
        </w:smartTag>
        <w:r w:rsidRPr="00D10120">
          <w:t xml:space="preserve">, </w:t>
        </w:r>
        <w:smartTag w:uri="urn:schemas-microsoft-com:office:smarttags" w:element="State">
          <w:r w:rsidRPr="00D10120">
            <w:t>TX</w:t>
          </w:r>
        </w:smartTag>
      </w:smartTag>
      <w:r w:rsidRPr="00D10120">
        <w:t>: Human Services Laboratory, 1981</w:t>
      </w:r>
      <w:r w:rsidRPr="00D10120">
        <w:rPr>
          <w:b/>
        </w:rPr>
        <w:t>.</w:t>
      </w:r>
    </w:p>
    <w:p w:rsidR="00050D35" w:rsidRDefault="00050D35" w:rsidP="00050D35">
      <w:pPr>
        <w:ind w:left="1440"/>
        <w:jc w:val="both"/>
        <w:rPr>
          <w:rFonts w:eastAsia="Times New Roman"/>
          <w:caps/>
        </w:rPr>
      </w:pPr>
    </w:p>
    <w:p w:rsidR="00C15C1F" w:rsidRDefault="00C15C1F" w:rsidP="00050D35">
      <w:pPr>
        <w:ind w:left="1440"/>
        <w:jc w:val="both"/>
        <w:rPr>
          <w:rFonts w:eastAsia="Times New Roman"/>
          <w:caps/>
        </w:rPr>
      </w:pPr>
    </w:p>
    <w:p w:rsidR="00090305" w:rsidRDefault="00090305" w:rsidP="00B806E9">
      <w:pPr>
        <w:jc w:val="both"/>
        <w:rPr>
          <w:caps/>
        </w:rPr>
      </w:pPr>
    </w:p>
    <w:p w:rsidR="00855151" w:rsidRDefault="00C860F5" w:rsidP="00B806E9">
      <w:pPr>
        <w:jc w:val="both"/>
        <w:rPr>
          <w:caps/>
        </w:rPr>
      </w:pPr>
      <w:r>
        <w:rPr>
          <w:caps/>
        </w:rPr>
        <w:t>External Grant</w:t>
      </w:r>
      <w:r w:rsidR="007A7A22">
        <w:rPr>
          <w:caps/>
        </w:rPr>
        <w:t xml:space="preserve">s </w:t>
      </w:r>
      <w:r>
        <w:rPr>
          <w:caps/>
        </w:rPr>
        <w:t>Received</w:t>
      </w:r>
      <w:r w:rsidR="0033485E" w:rsidRPr="00D10120">
        <w:rPr>
          <w:caps/>
        </w:rPr>
        <w:t>:</w:t>
      </w:r>
      <w:r w:rsidR="0033485E" w:rsidRPr="00D10120">
        <w:rPr>
          <w:caps/>
        </w:rPr>
        <w:tab/>
      </w:r>
      <w:r w:rsidR="008859D5">
        <w:rPr>
          <w:caps/>
        </w:rPr>
        <w:tab/>
      </w:r>
    </w:p>
    <w:p w:rsidR="00B8041E" w:rsidRPr="00D10120" w:rsidRDefault="008859D5" w:rsidP="00855151">
      <w:pPr>
        <w:ind w:left="360"/>
        <w:jc w:val="both"/>
        <w:rPr>
          <w:caps/>
        </w:rPr>
      </w:pPr>
      <w:r>
        <w:rPr>
          <w:caps/>
        </w:rPr>
        <w:tab/>
      </w:r>
      <w:r>
        <w:rPr>
          <w:caps/>
        </w:rPr>
        <w:tab/>
      </w:r>
      <w:r>
        <w:rPr>
          <w:caps/>
        </w:rPr>
        <w:tab/>
      </w:r>
      <w:r>
        <w:rPr>
          <w:caps/>
        </w:rPr>
        <w:tab/>
      </w:r>
      <w:r>
        <w:rPr>
          <w:caps/>
        </w:rPr>
        <w:tab/>
        <w:t xml:space="preserve">       </w:t>
      </w:r>
    </w:p>
    <w:p w:rsidR="00B8041E" w:rsidRPr="008859D5" w:rsidRDefault="00B8041E" w:rsidP="00B8041E">
      <w:pPr>
        <w:tabs>
          <w:tab w:val="left" w:pos="-1440"/>
          <w:tab w:val="left" w:pos="1"/>
          <w:tab w:val="left" w:pos="941"/>
          <w:tab w:val="left" w:pos="4608"/>
          <w:tab w:val="left" w:pos="5904"/>
          <w:tab w:val="left" w:pos="7066"/>
          <w:tab w:val="left" w:pos="8318"/>
          <w:tab w:val="left" w:pos="9883"/>
        </w:tabs>
        <w:ind w:left="1080"/>
        <w:jc w:val="both"/>
        <w:rPr>
          <w:u w:val="single"/>
        </w:rPr>
      </w:pPr>
      <w:r w:rsidRPr="00D10120">
        <w:rPr>
          <w:u w:val="single"/>
        </w:rPr>
        <w:t>Research Title/Responsibility</w:t>
      </w:r>
      <w:r w:rsidRPr="00D10120">
        <w:t xml:space="preserve">           </w:t>
      </w:r>
      <w:r w:rsidRPr="00D10120">
        <w:rPr>
          <w:u w:val="single"/>
        </w:rPr>
        <w:t>Source</w:t>
      </w:r>
      <w:r w:rsidRPr="00D10120">
        <w:t xml:space="preserve">         </w:t>
      </w:r>
      <w:r w:rsidRPr="00D10120">
        <w:tab/>
      </w:r>
      <w:r w:rsidR="0086327F">
        <w:t xml:space="preserve">   </w:t>
      </w:r>
      <w:r w:rsidRPr="00D10120">
        <w:rPr>
          <w:u w:val="single"/>
        </w:rPr>
        <w:t>Amount received</w:t>
      </w:r>
      <w:r w:rsidR="008859D5">
        <w:t xml:space="preserve">     </w:t>
      </w:r>
      <w:r w:rsidR="008859D5">
        <w:rPr>
          <w:u w:val="single"/>
        </w:rPr>
        <w:t>Appl. Date</w:t>
      </w:r>
    </w:p>
    <w:p w:rsidR="00AF2991" w:rsidRDefault="00B8041E" w:rsidP="003735F6">
      <w:pPr>
        <w:tabs>
          <w:tab w:val="left" w:pos="-1440"/>
          <w:tab w:val="left" w:pos="1"/>
          <w:tab w:val="left" w:pos="941"/>
          <w:tab w:val="left" w:pos="4608"/>
          <w:tab w:val="left" w:pos="5904"/>
          <w:tab w:val="left" w:pos="7066"/>
          <w:tab w:val="left" w:pos="8318"/>
          <w:tab w:val="left" w:pos="9883"/>
        </w:tabs>
        <w:jc w:val="both"/>
      </w:pPr>
      <w:r w:rsidRPr="00D10120">
        <w:tab/>
      </w:r>
      <w:r w:rsidR="00910E87">
        <w:tab/>
        <w:t xml:space="preserve"> </w:t>
      </w:r>
      <w:r w:rsidR="00B948F0">
        <w:tab/>
      </w:r>
      <w:r w:rsidR="00B948F0">
        <w:tab/>
      </w:r>
    </w:p>
    <w:p w:rsidR="00BB2450" w:rsidRDefault="00B45FE1" w:rsidP="003735F6">
      <w:pPr>
        <w:tabs>
          <w:tab w:val="left" w:pos="-1440"/>
          <w:tab w:val="left" w:pos="1"/>
          <w:tab w:val="left" w:pos="941"/>
          <w:tab w:val="left" w:pos="4608"/>
          <w:tab w:val="left" w:pos="5904"/>
          <w:tab w:val="left" w:pos="7066"/>
          <w:tab w:val="left" w:pos="8318"/>
          <w:tab w:val="left" w:pos="9883"/>
        </w:tabs>
        <w:jc w:val="both"/>
      </w:pPr>
      <w:r>
        <w:tab/>
      </w:r>
      <w:r>
        <w:tab/>
      </w:r>
      <w:r w:rsidR="00BB2450">
        <w:t>Human Relations in Cincinnati</w:t>
      </w:r>
      <w:r w:rsidR="00BB2450">
        <w:tab/>
        <w:t xml:space="preserve">Cincinnati </w:t>
      </w:r>
      <w:r w:rsidR="00BB2450">
        <w:tab/>
        <w:t xml:space="preserve">           10,000</w:t>
      </w:r>
      <w:r w:rsidR="00BB2450">
        <w:tab/>
        <w:t>03/17</w:t>
      </w:r>
    </w:p>
    <w:p w:rsidR="00BB2450" w:rsidRDefault="00BB2450" w:rsidP="003735F6">
      <w:pPr>
        <w:tabs>
          <w:tab w:val="left" w:pos="-1440"/>
          <w:tab w:val="left" w:pos="1"/>
          <w:tab w:val="left" w:pos="941"/>
          <w:tab w:val="left" w:pos="4608"/>
          <w:tab w:val="left" w:pos="5904"/>
          <w:tab w:val="left" w:pos="7066"/>
          <w:tab w:val="left" w:pos="8318"/>
          <w:tab w:val="left" w:pos="9883"/>
        </w:tabs>
        <w:jc w:val="both"/>
      </w:pPr>
      <w:r>
        <w:tab/>
      </w:r>
      <w:r>
        <w:tab/>
        <w:t xml:space="preserve">  (co-principal investigator)</w:t>
      </w:r>
      <w:r>
        <w:tab/>
        <w:t>United Front</w:t>
      </w:r>
    </w:p>
    <w:p w:rsidR="00092A8A" w:rsidRDefault="00BB2450" w:rsidP="003735F6">
      <w:pPr>
        <w:tabs>
          <w:tab w:val="left" w:pos="-1440"/>
          <w:tab w:val="left" w:pos="1"/>
          <w:tab w:val="left" w:pos="941"/>
          <w:tab w:val="left" w:pos="4608"/>
          <w:tab w:val="left" w:pos="5904"/>
          <w:tab w:val="left" w:pos="7066"/>
          <w:tab w:val="left" w:pos="8318"/>
          <w:tab w:val="left" w:pos="9883"/>
        </w:tabs>
        <w:jc w:val="both"/>
      </w:pPr>
      <w:r>
        <w:tab/>
      </w:r>
      <w:r>
        <w:tab/>
      </w:r>
    </w:p>
    <w:p w:rsidR="00B948F0" w:rsidRDefault="00092A8A" w:rsidP="003735F6">
      <w:pPr>
        <w:tabs>
          <w:tab w:val="left" w:pos="-1440"/>
          <w:tab w:val="left" w:pos="1"/>
          <w:tab w:val="left" w:pos="941"/>
          <w:tab w:val="left" w:pos="4608"/>
          <w:tab w:val="left" w:pos="5904"/>
          <w:tab w:val="left" w:pos="7066"/>
          <w:tab w:val="left" w:pos="8318"/>
          <w:tab w:val="left" w:pos="9883"/>
        </w:tabs>
        <w:jc w:val="both"/>
      </w:pPr>
      <w:r>
        <w:tab/>
      </w:r>
      <w:r>
        <w:tab/>
      </w:r>
      <w:r w:rsidR="00B948F0">
        <w:t>Human Relations in Pittsburgh</w:t>
      </w:r>
      <w:r w:rsidR="00B948F0">
        <w:tab/>
        <w:t>City of Pittsburgh    25,000</w:t>
      </w:r>
      <w:r w:rsidR="00B948F0">
        <w:tab/>
        <w:t>011/16</w:t>
      </w:r>
    </w:p>
    <w:p w:rsidR="00B948F0" w:rsidRDefault="00B948F0" w:rsidP="003735F6">
      <w:pPr>
        <w:tabs>
          <w:tab w:val="left" w:pos="-1440"/>
          <w:tab w:val="left" w:pos="1"/>
          <w:tab w:val="left" w:pos="941"/>
          <w:tab w:val="left" w:pos="4608"/>
          <w:tab w:val="left" w:pos="5904"/>
          <w:tab w:val="left" w:pos="7066"/>
          <w:tab w:val="left" w:pos="8318"/>
          <w:tab w:val="left" w:pos="9883"/>
        </w:tabs>
        <w:jc w:val="both"/>
      </w:pPr>
      <w:r>
        <w:tab/>
      </w:r>
      <w:r>
        <w:tab/>
      </w:r>
      <w:r w:rsidRPr="00B948F0">
        <w:t xml:space="preserve">  (co-principal investigator)</w:t>
      </w:r>
    </w:p>
    <w:p w:rsidR="00B948F0" w:rsidRDefault="00B948F0" w:rsidP="003735F6">
      <w:pPr>
        <w:tabs>
          <w:tab w:val="left" w:pos="-1440"/>
          <w:tab w:val="left" w:pos="1"/>
          <w:tab w:val="left" w:pos="941"/>
          <w:tab w:val="left" w:pos="4608"/>
          <w:tab w:val="left" w:pos="5904"/>
          <w:tab w:val="left" w:pos="7066"/>
          <w:tab w:val="left" w:pos="8318"/>
          <w:tab w:val="left" w:pos="9883"/>
        </w:tabs>
        <w:jc w:val="both"/>
      </w:pPr>
    </w:p>
    <w:p w:rsidR="003735F6" w:rsidRDefault="00B948F0" w:rsidP="003735F6">
      <w:pPr>
        <w:tabs>
          <w:tab w:val="left" w:pos="-1440"/>
          <w:tab w:val="left" w:pos="1"/>
          <w:tab w:val="left" w:pos="941"/>
          <w:tab w:val="left" w:pos="4608"/>
          <w:tab w:val="left" w:pos="5904"/>
          <w:tab w:val="left" w:pos="7066"/>
          <w:tab w:val="left" w:pos="8318"/>
          <w:tab w:val="left" w:pos="9883"/>
        </w:tabs>
        <w:jc w:val="both"/>
      </w:pPr>
      <w:r>
        <w:tab/>
      </w:r>
      <w:r>
        <w:tab/>
      </w:r>
      <w:r w:rsidR="003735F6">
        <w:t>Human Relations in Los Angeles</w:t>
      </w:r>
      <w:r w:rsidR="003735F6">
        <w:tab/>
        <w:t>National Science     25,000</w:t>
      </w:r>
      <w:r w:rsidR="003735F6">
        <w:tab/>
        <w:t>07/15</w:t>
      </w:r>
    </w:p>
    <w:p w:rsidR="003735F6" w:rsidRDefault="003735F6" w:rsidP="003735F6">
      <w:pPr>
        <w:tabs>
          <w:tab w:val="left" w:pos="-1440"/>
          <w:tab w:val="left" w:pos="1"/>
          <w:tab w:val="left" w:pos="941"/>
          <w:tab w:val="left" w:pos="4608"/>
          <w:tab w:val="left" w:pos="5904"/>
          <w:tab w:val="left" w:pos="7066"/>
          <w:tab w:val="left" w:pos="8318"/>
          <w:tab w:val="left" w:pos="9883"/>
        </w:tabs>
        <w:jc w:val="both"/>
      </w:pPr>
      <w:r>
        <w:tab/>
      </w:r>
      <w:r>
        <w:tab/>
        <w:t xml:space="preserve">  (co-</w:t>
      </w:r>
      <w:r w:rsidR="002578DF">
        <w:t xml:space="preserve">principal </w:t>
      </w:r>
      <w:r>
        <w:t>investigator)</w:t>
      </w:r>
      <w:r>
        <w:tab/>
        <w:t>Foundation</w:t>
      </w:r>
    </w:p>
    <w:p w:rsidR="003735F6" w:rsidRDefault="003735F6" w:rsidP="003735F6">
      <w:pPr>
        <w:tabs>
          <w:tab w:val="left" w:pos="-1440"/>
          <w:tab w:val="left" w:pos="1"/>
          <w:tab w:val="left" w:pos="941"/>
          <w:tab w:val="left" w:pos="4608"/>
          <w:tab w:val="left" w:pos="5904"/>
          <w:tab w:val="left" w:pos="7066"/>
          <w:tab w:val="left" w:pos="8318"/>
          <w:tab w:val="left" w:pos="9883"/>
        </w:tabs>
        <w:jc w:val="both"/>
      </w:pPr>
      <w:r>
        <w:tab/>
      </w:r>
      <w:r>
        <w:tab/>
        <w:t xml:space="preserve">  </w:t>
      </w:r>
    </w:p>
    <w:p w:rsidR="003735F6" w:rsidRDefault="003735F6" w:rsidP="003735F6">
      <w:pPr>
        <w:tabs>
          <w:tab w:val="left" w:pos="-1440"/>
          <w:tab w:val="left" w:pos="1"/>
          <w:tab w:val="left" w:pos="941"/>
          <w:tab w:val="left" w:pos="4608"/>
          <w:tab w:val="left" w:pos="5904"/>
          <w:tab w:val="left" w:pos="7066"/>
          <w:tab w:val="left" w:pos="8318"/>
          <w:tab w:val="left" w:pos="9883"/>
        </w:tabs>
        <w:jc w:val="both"/>
      </w:pPr>
      <w:r>
        <w:tab/>
      </w:r>
      <w:r>
        <w:tab/>
        <w:t xml:space="preserve"> Media coverage of Immigration</w:t>
      </w:r>
      <w:r>
        <w:tab/>
        <w:t>Immigration               5,000</w:t>
      </w:r>
      <w:r>
        <w:tab/>
        <w:t>07/11</w:t>
      </w:r>
    </w:p>
    <w:p w:rsidR="003735F6" w:rsidRDefault="003735F6" w:rsidP="003735F6">
      <w:pPr>
        <w:tabs>
          <w:tab w:val="left" w:pos="-1440"/>
          <w:tab w:val="left" w:pos="1"/>
          <w:tab w:val="left" w:pos="941"/>
          <w:tab w:val="left" w:pos="4608"/>
          <w:tab w:val="left" w:pos="5904"/>
          <w:tab w:val="left" w:pos="7066"/>
          <w:tab w:val="left" w:pos="8318"/>
          <w:tab w:val="left" w:pos="9883"/>
        </w:tabs>
        <w:jc w:val="both"/>
      </w:pPr>
      <w:r>
        <w:tab/>
      </w:r>
      <w:r>
        <w:tab/>
      </w:r>
      <w:r w:rsidR="002578DF">
        <w:t xml:space="preserve">  (co-principal investigator)</w:t>
      </w:r>
      <w:r>
        <w:tab/>
        <w:t>Studies Center</w:t>
      </w:r>
    </w:p>
    <w:p w:rsidR="003735F6" w:rsidRDefault="003735F6" w:rsidP="003735F6">
      <w:pPr>
        <w:tabs>
          <w:tab w:val="left" w:pos="-1440"/>
          <w:tab w:val="left" w:pos="1"/>
          <w:tab w:val="left" w:pos="941"/>
          <w:tab w:val="left" w:pos="4608"/>
          <w:tab w:val="left" w:pos="5904"/>
          <w:tab w:val="left" w:pos="7066"/>
          <w:tab w:val="left" w:pos="8318"/>
          <w:tab w:val="left" w:pos="9883"/>
        </w:tabs>
        <w:jc w:val="both"/>
      </w:pPr>
      <w:r>
        <w:tab/>
      </w:r>
      <w:r>
        <w:tab/>
        <w:t xml:space="preserve"> </w:t>
      </w:r>
    </w:p>
    <w:p w:rsidR="003735F6" w:rsidRDefault="003735F6" w:rsidP="003735F6">
      <w:pPr>
        <w:tabs>
          <w:tab w:val="left" w:pos="-1440"/>
          <w:tab w:val="left" w:pos="1"/>
          <w:tab w:val="left" w:pos="941"/>
          <w:tab w:val="left" w:pos="4608"/>
          <w:tab w:val="left" w:pos="5904"/>
          <w:tab w:val="left" w:pos="7066"/>
          <w:tab w:val="left" w:pos="8318"/>
          <w:tab w:val="left" w:pos="9883"/>
        </w:tabs>
        <w:jc w:val="both"/>
      </w:pPr>
      <w:r>
        <w:tab/>
      </w:r>
      <w:r>
        <w:tab/>
        <w:t xml:space="preserve"> Media coverage of Immigration</w:t>
      </w:r>
      <w:r>
        <w:tab/>
        <w:t>Sp. Language             7,000</w:t>
      </w:r>
      <w:r>
        <w:tab/>
        <w:t xml:space="preserve">12/10  </w:t>
      </w:r>
    </w:p>
    <w:p w:rsidR="003735F6" w:rsidRDefault="003735F6" w:rsidP="003735F6">
      <w:pPr>
        <w:tabs>
          <w:tab w:val="left" w:pos="-1440"/>
          <w:tab w:val="left" w:pos="1"/>
          <w:tab w:val="left" w:pos="941"/>
          <w:tab w:val="left" w:pos="4608"/>
          <w:tab w:val="left" w:pos="5904"/>
          <w:tab w:val="left" w:pos="7066"/>
          <w:tab w:val="left" w:pos="8318"/>
          <w:tab w:val="left" w:pos="9883"/>
        </w:tabs>
        <w:jc w:val="both"/>
      </w:pPr>
      <w:r>
        <w:tab/>
      </w:r>
      <w:r>
        <w:tab/>
      </w:r>
      <w:r w:rsidR="002578DF">
        <w:t xml:space="preserve">  (co-principal investigator)</w:t>
      </w:r>
      <w:r>
        <w:tab/>
        <w:t>Media Center</w:t>
      </w:r>
    </w:p>
    <w:p w:rsidR="003735F6" w:rsidRDefault="003735F6" w:rsidP="003735F6">
      <w:pPr>
        <w:tabs>
          <w:tab w:val="left" w:pos="-1440"/>
          <w:tab w:val="left" w:pos="1"/>
          <w:tab w:val="left" w:pos="941"/>
          <w:tab w:val="left" w:pos="4608"/>
          <w:tab w:val="left" w:pos="5904"/>
          <w:tab w:val="left" w:pos="7066"/>
          <w:tab w:val="left" w:pos="8318"/>
          <w:tab w:val="left" w:pos="9883"/>
        </w:tabs>
        <w:jc w:val="both"/>
      </w:pPr>
      <w:r>
        <w:tab/>
      </w:r>
      <w:r>
        <w:tab/>
      </w:r>
    </w:p>
    <w:p w:rsidR="003735F6" w:rsidRDefault="003735F6" w:rsidP="003735F6">
      <w:pPr>
        <w:tabs>
          <w:tab w:val="left" w:pos="-1440"/>
          <w:tab w:val="left" w:pos="1"/>
          <w:tab w:val="left" w:pos="941"/>
          <w:tab w:val="left" w:pos="4608"/>
          <w:tab w:val="left" w:pos="5904"/>
          <w:tab w:val="left" w:pos="7066"/>
          <w:tab w:val="left" w:pos="8318"/>
          <w:tab w:val="left" w:pos="9883"/>
        </w:tabs>
        <w:jc w:val="both"/>
      </w:pPr>
      <w:r>
        <w:tab/>
      </w:r>
      <w:r>
        <w:tab/>
        <w:t xml:space="preserve">  Latino National Survey</w:t>
      </w:r>
      <w:r>
        <w:tab/>
        <w:t>National Science    203,600</w:t>
      </w:r>
      <w:r>
        <w:tab/>
        <w:t>06/05</w:t>
      </w:r>
    </w:p>
    <w:p w:rsidR="003735F6" w:rsidRDefault="003735F6" w:rsidP="003735F6">
      <w:pPr>
        <w:tabs>
          <w:tab w:val="left" w:pos="-1440"/>
          <w:tab w:val="left" w:pos="1"/>
          <w:tab w:val="left" w:pos="941"/>
          <w:tab w:val="left" w:pos="4608"/>
          <w:tab w:val="left" w:pos="5904"/>
          <w:tab w:val="left" w:pos="7066"/>
          <w:tab w:val="left" w:pos="8318"/>
          <w:tab w:val="left" w:pos="9883"/>
        </w:tabs>
        <w:jc w:val="both"/>
      </w:pPr>
      <w:r>
        <w:tab/>
      </w:r>
      <w:r>
        <w:tab/>
        <w:t xml:space="preserve">  Contextual </w:t>
      </w:r>
      <w:proofErr w:type="gramStart"/>
      <w:r>
        <w:t xml:space="preserve">Database  </w:t>
      </w:r>
      <w:r>
        <w:tab/>
      </w:r>
      <w:proofErr w:type="gramEnd"/>
      <w:r>
        <w:t>Foundation</w:t>
      </w:r>
      <w:r>
        <w:tab/>
      </w:r>
      <w:r>
        <w:tab/>
      </w:r>
      <w:r>
        <w:tab/>
      </w:r>
    </w:p>
    <w:p w:rsidR="003735F6" w:rsidRDefault="003735F6" w:rsidP="003735F6">
      <w:pPr>
        <w:tabs>
          <w:tab w:val="left" w:pos="-1440"/>
          <w:tab w:val="left" w:pos="1"/>
          <w:tab w:val="left" w:pos="941"/>
          <w:tab w:val="left" w:pos="4608"/>
          <w:tab w:val="left" w:pos="5904"/>
          <w:tab w:val="left" w:pos="7066"/>
          <w:tab w:val="left" w:pos="8318"/>
          <w:tab w:val="left" w:pos="9883"/>
        </w:tabs>
        <w:jc w:val="both"/>
      </w:pPr>
      <w:r>
        <w:tab/>
      </w:r>
      <w:r>
        <w:tab/>
        <w:t xml:space="preserve">  </w:t>
      </w:r>
      <w:r w:rsidR="00A85425">
        <w:t>(co-principal investigator</w:t>
      </w:r>
      <w:r>
        <w:t>)</w:t>
      </w:r>
    </w:p>
    <w:p w:rsidR="00B8041E" w:rsidRDefault="008859D5" w:rsidP="00B8041E">
      <w:pPr>
        <w:tabs>
          <w:tab w:val="left" w:pos="-1440"/>
          <w:tab w:val="left" w:pos="1"/>
          <w:tab w:val="left" w:pos="941"/>
          <w:tab w:val="left" w:pos="4608"/>
          <w:tab w:val="left" w:pos="5904"/>
          <w:tab w:val="left" w:pos="7066"/>
          <w:tab w:val="left" w:pos="8318"/>
          <w:tab w:val="left" w:pos="9883"/>
        </w:tabs>
        <w:jc w:val="both"/>
      </w:pPr>
      <w:r>
        <w:tab/>
      </w:r>
    </w:p>
    <w:p w:rsidR="008859D5" w:rsidRPr="00D10120" w:rsidRDefault="008859D5" w:rsidP="008859D5">
      <w:pPr>
        <w:tabs>
          <w:tab w:val="left" w:pos="-1440"/>
          <w:tab w:val="left" w:pos="1"/>
          <w:tab w:val="left" w:pos="941"/>
          <w:tab w:val="left" w:pos="4608"/>
          <w:tab w:val="left" w:pos="5904"/>
          <w:tab w:val="left" w:pos="7066"/>
          <w:tab w:val="left" w:pos="8318"/>
          <w:tab w:val="left" w:pos="9883"/>
        </w:tabs>
        <w:jc w:val="both"/>
      </w:pPr>
      <w:r>
        <w:t xml:space="preserve">  </w:t>
      </w:r>
      <w:r>
        <w:tab/>
        <w:t xml:space="preserve">  </w:t>
      </w:r>
      <w:r w:rsidRPr="00D10120">
        <w:t xml:space="preserve">Latino National </w:t>
      </w:r>
      <w:r>
        <w:t xml:space="preserve">Survey </w:t>
      </w:r>
      <w:r>
        <w:tab/>
      </w:r>
      <w:smartTag w:uri="urn:schemas-microsoft-com:office:smarttags" w:element="place">
        <w:smartTag w:uri="urn:schemas-microsoft-com:office:smarttags" w:element="State">
          <w:r>
            <w:t>Texas</w:t>
          </w:r>
        </w:smartTag>
      </w:smartTag>
      <w:r>
        <w:t xml:space="preserve"> A&amp; M</w:t>
      </w:r>
      <w:r w:rsidRPr="00D10120">
        <w:tab/>
      </w:r>
      <w:r>
        <w:t xml:space="preserve">           8</w:t>
      </w:r>
      <w:r w:rsidRPr="00D10120">
        <w:t>0,000</w:t>
      </w:r>
      <w:r w:rsidRPr="00D10120">
        <w:tab/>
      </w:r>
      <w:r>
        <w:t>04/05</w:t>
      </w:r>
    </w:p>
    <w:p w:rsidR="008859D5" w:rsidRPr="00D10120" w:rsidRDefault="008859D5" w:rsidP="008859D5">
      <w:pPr>
        <w:tabs>
          <w:tab w:val="left" w:pos="-1440"/>
          <w:tab w:val="left" w:pos="1"/>
          <w:tab w:val="left" w:pos="941"/>
          <w:tab w:val="left" w:pos="4608"/>
          <w:tab w:val="left" w:pos="5904"/>
          <w:tab w:val="left" w:pos="7066"/>
          <w:tab w:val="left" w:pos="8318"/>
          <w:tab w:val="left" w:pos="9883"/>
        </w:tabs>
        <w:jc w:val="both"/>
      </w:pPr>
      <w:r w:rsidRPr="00D10120">
        <w:tab/>
        <w:t xml:space="preserve"> </w:t>
      </w:r>
      <w:r w:rsidRPr="00D10120">
        <w:tab/>
      </w:r>
      <w:r w:rsidR="002578DF">
        <w:t xml:space="preserve">  (co-principal investigator)</w:t>
      </w:r>
      <w:r>
        <w:tab/>
        <w:t>University</w:t>
      </w:r>
      <w:r w:rsidRPr="00D10120">
        <w:tab/>
      </w:r>
    </w:p>
    <w:p w:rsidR="008859D5" w:rsidRDefault="00B8041E" w:rsidP="00B8041E">
      <w:pPr>
        <w:tabs>
          <w:tab w:val="left" w:pos="-1440"/>
          <w:tab w:val="left" w:pos="1"/>
          <w:tab w:val="left" w:pos="941"/>
          <w:tab w:val="left" w:pos="4608"/>
          <w:tab w:val="left" w:pos="5904"/>
          <w:tab w:val="left" w:pos="7066"/>
          <w:tab w:val="left" w:pos="8318"/>
          <w:tab w:val="left" w:pos="9883"/>
        </w:tabs>
        <w:jc w:val="both"/>
      </w:pPr>
      <w:r w:rsidRPr="00D10120">
        <w:tab/>
        <w:t xml:space="preserve"> </w:t>
      </w:r>
      <w:r w:rsidRPr="00D10120">
        <w:tab/>
      </w:r>
    </w:p>
    <w:p w:rsidR="00B8041E" w:rsidRPr="00D10120" w:rsidRDefault="008859D5" w:rsidP="00B8041E">
      <w:pPr>
        <w:tabs>
          <w:tab w:val="left" w:pos="-1440"/>
          <w:tab w:val="left" w:pos="1"/>
          <w:tab w:val="left" w:pos="941"/>
          <w:tab w:val="left" w:pos="4608"/>
          <w:tab w:val="left" w:pos="5904"/>
          <w:tab w:val="left" w:pos="7066"/>
          <w:tab w:val="left" w:pos="8318"/>
          <w:tab w:val="left" w:pos="9883"/>
        </w:tabs>
        <w:jc w:val="both"/>
      </w:pPr>
      <w:r>
        <w:lastRenderedPageBreak/>
        <w:tab/>
      </w:r>
      <w:r>
        <w:tab/>
      </w:r>
      <w:r w:rsidR="00F71388">
        <w:t xml:space="preserve">  Latino National</w:t>
      </w:r>
      <w:r w:rsidR="00B8041E" w:rsidRPr="00D10120">
        <w:t xml:space="preserve"> Survey</w:t>
      </w:r>
      <w:r w:rsidR="00B8041E" w:rsidRPr="00D10120">
        <w:tab/>
        <w:t>Joyce</w:t>
      </w:r>
      <w:r w:rsidR="00B8041E" w:rsidRPr="00D10120">
        <w:tab/>
      </w:r>
      <w:r w:rsidR="0086327F">
        <w:t xml:space="preserve">         </w:t>
      </w:r>
      <w:r w:rsidR="00B8041E" w:rsidRPr="00D10120">
        <w:t>200,000</w:t>
      </w:r>
      <w:r w:rsidR="00B8041E" w:rsidRPr="00D10120">
        <w:tab/>
      </w:r>
      <w:r>
        <w:t>01/05</w:t>
      </w:r>
    </w:p>
    <w:p w:rsidR="00B8041E" w:rsidRPr="00D10120" w:rsidRDefault="00B8041E" w:rsidP="00B8041E">
      <w:pPr>
        <w:tabs>
          <w:tab w:val="left" w:pos="-1440"/>
          <w:tab w:val="left" w:pos="1"/>
          <w:tab w:val="left" w:pos="941"/>
          <w:tab w:val="left" w:pos="4608"/>
          <w:tab w:val="left" w:pos="5904"/>
          <w:tab w:val="left" w:pos="7066"/>
          <w:tab w:val="left" w:pos="8318"/>
          <w:tab w:val="left" w:pos="9883"/>
        </w:tabs>
        <w:jc w:val="both"/>
      </w:pPr>
      <w:r w:rsidRPr="00D10120">
        <w:tab/>
      </w:r>
      <w:r w:rsidRPr="00D10120">
        <w:tab/>
      </w:r>
      <w:r w:rsidR="002578DF">
        <w:t xml:space="preserve">  (co-principal investigator)</w:t>
      </w:r>
      <w:r w:rsidRPr="00D10120">
        <w:tab/>
        <w:t>Foundation</w:t>
      </w:r>
      <w:r w:rsidRPr="00D10120">
        <w:tab/>
      </w:r>
      <w:r w:rsidRPr="00D10120">
        <w:tab/>
      </w:r>
      <w:r w:rsidRPr="00D10120">
        <w:tab/>
      </w:r>
    </w:p>
    <w:p w:rsidR="00B8041E" w:rsidRPr="00D10120" w:rsidRDefault="00B8041E" w:rsidP="00B8041E">
      <w:pPr>
        <w:tabs>
          <w:tab w:val="left" w:pos="-1440"/>
          <w:tab w:val="left" w:pos="1"/>
          <w:tab w:val="left" w:pos="941"/>
          <w:tab w:val="left" w:pos="4608"/>
          <w:tab w:val="left" w:pos="5904"/>
          <w:tab w:val="left" w:pos="7066"/>
          <w:tab w:val="left" w:pos="8318"/>
          <w:tab w:val="left" w:pos="9883"/>
        </w:tabs>
        <w:jc w:val="both"/>
      </w:pPr>
    </w:p>
    <w:p w:rsidR="00B8041E" w:rsidRPr="00D10120" w:rsidRDefault="00CF7342" w:rsidP="00B8041E">
      <w:pPr>
        <w:tabs>
          <w:tab w:val="left" w:pos="-1440"/>
          <w:tab w:val="left" w:pos="1"/>
          <w:tab w:val="left" w:pos="941"/>
          <w:tab w:val="left" w:pos="4608"/>
          <w:tab w:val="left" w:pos="5904"/>
          <w:tab w:val="left" w:pos="7066"/>
          <w:tab w:val="left" w:pos="8318"/>
          <w:tab w:val="left" w:pos="9883"/>
        </w:tabs>
        <w:jc w:val="both"/>
      </w:pPr>
      <w:r w:rsidRPr="00D10120">
        <w:tab/>
        <w:t xml:space="preserve">  </w:t>
      </w:r>
      <w:r w:rsidR="00B8041E" w:rsidRPr="00D10120">
        <w:tab/>
      </w:r>
      <w:r w:rsidRPr="00D10120">
        <w:t xml:space="preserve">  </w:t>
      </w:r>
      <w:r w:rsidR="00B8041E" w:rsidRPr="00D10120">
        <w:t>Latino National Surve</w:t>
      </w:r>
      <w:r w:rsidR="0086327F">
        <w:t>y</w:t>
      </w:r>
      <w:r w:rsidR="0086327F">
        <w:tab/>
        <w:t>Carnegie</w:t>
      </w:r>
      <w:r w:rsidR="0086327F">
        <w:tab/>
        <w:t xml:space="preserve">         </w:t>
      </w:r>
      <w:r w:rsidR="00B8041E" w:rsidRPr="00D10120">
        <w:t>200,000</w:t>
      </w:r>
      <w:r w:rsidR="00B8041E" w:rsidRPr="00D10120">
        <w:tab/>
      </w:r>
      <w:r w:rsidR="008859D5">
        <w:t>10/04</w:t>
      </w:r>
    </w:p>
    <w:p w:rsidR="00B8041E" w:rsidRPr="00D10120" w:rsidRDefault="00B8041E" w:rsidP="00B8041E">
      <w:pPr>
        <w:tabs>
          <w:tab w:val="left" w:pos="-1440"/>
          <w:tab w:val="left" w:pos="1"/>
          <w:tab w:val="left" w:pos="941"/>
          <w:tab w:val="left" w:pos="4608"/>
          <w:tab w:val="left" w:pos="5904"/>
          <w:tab w:val="left" w:pos="7066"/>
          <w:tab w:val="left" w:pos="8318"/>
          <w:tab w:val="left" w:pos="9883"/>
        </w:tabs>
        <w:jc w:val="both"/>
      </w:pPr>
      <w:r w:rsidRPr="00D10120">
        <w:tab/>
      </w:r>
      <w:r w:rsidR="00CF7342" w:rsidRPr="00D10120">
        <w:tab/>
      </w:r>
      <w:r w:rsidR="002578DF">
        <w:t xml:space="preserve">  (co-principal investigator)</w:t>
      </w:r>
      <w:r w:rsidRPr="00D10120">
        <w:tab/>
        <w:t>Foundation</w:t>
      </w:r>
      <w:r w:rsidRPr="00D10120">
        <w:tab/>
      </w:r>
      <w:r w:rsidRPr="00D10120">
        <w:tab/>
      </w:r>
    </w:p>
    <w:p w:rsidR="00B8041E" w:rsidRPr="00D10120" w:rsidRDefault="00B8041E" w:rsidP="00B8041E">
      <w:pPr>
        <w:tabs>
          <w:tab w:val="left" w:pos="-1440"/>
          <w:tab w:val="left" w:pos="1"/>
          <w:tab w:val="left" w:pos="941"/>
          <w:tab w:val="left" w:pos="4608"/>
          <w:tab w:val="left" w:pos="5904"/>
          <w:tab w:val="left" w:pos="7066"/>
          <w:tab w:val="left" w:pos="8318"/>
          <w:tab w:val="left" w:pos="9883"/>
        </w:tabs>
        <w:jc w:val="both"/>
      </w:pPr>
    </w:p>
    <w:p w:rsidR="00B8041E" w:rsidRPr="00D10120" w:rsidRDefault="00CF7342" w:rsidP="00B8041E">
      <w:pPr>
        <w:tabs>
          <w:tab w:val="left" w:pos="-1440"/>
          <w:tab w:val="left" w:pos="1"/>
          <w:tab w:val="left" w:pos="941"/>
          <w:tab w:val="left" w:pos="4608"/>
          <w:tab w:val="left" w:pos="5904"/>
          <w:tab w:val="left" w:pos="7066"/>
          <w:tab w:val="left" w:pos="8318"/>
          <w:tab w:val="left" w:pos="9883"/>
        </w:tabs>
        <w:jc w:val="both"/>
      </w:pPr>
      <w:r w:rsidRPr="00D10120">
        <w:tab/>
        <w:t xml:space="preserve"> </w:t>
      </w:r>
      <w:r w:rsidR="00B8041E" w:rsidRPr="00D10120">
        <w:tab/>
      </w:r>
      <w:r w:rsidRPr="00D10120">
        <w:t xml:space="preserve">  </w:t>
      </w:r>
      <w:r w:rsidR="00B8041E" w:rsidRPr="00D10120">
        <w:t>Latino Na</w:t>
      </w:r>
      <w:r w:rsidRPr="00D10120">
        <w:t xml:space="preserve">tional Survey </w:t>
      </w:r>
      <w:r w:rsidRPr="00D10120">
        <w:tab/>
        <w:t>Russell</w:t>
      </w:r>
      <w:r w:rsidRPr="00D10120">
        <w:tab/>
      </w:r>
      <w:r w:rsidR="0086327F">
        <w:t xml:space="preserve">         </w:t>
      </w:r>
      <w:r w:rsidR="00B8041E" w:rsidRPr="00D10120">
        <w:t>200, 000</w:t>
      </w:r>
      <w:r w:rsidR="00B8041E" w:rsidRPr="00D10120">
        <w:tab/>
      </w:r>
      <w:r w:rsidR="008859D5">
        <w:t>08/04</w:t>
      </w:r>
    </w:p>
    <w:p w:rsidR="00CA1C7E" w:rsidRDefault="00B8041E" w:rsidP="00B8041E">
      <w:pPr>
        <w:tabs>
          <w:tab w:val="left" w:pos="-1440"/>
          <w:tab w:val="left" w:pos="1"/>
          <w:tab w:val="left" w:pos="941"/>
          <w:tab w:val="left" w:pos="4608"/>
          <w:tab w:val="left" w:pos="5904"/>
          <w:tab w:val="left" w:pos="7066"/>
          <w:tab w:val="left" w:pos="8318"/>
          <w:tab w:val="left" w:pos="9883"/>
        </w:tabs>
        <w:jc w:val="both"/>
      </w:pPr>
      <w:r w:rsidRPr="00D10120">
        <w:tab/>
      </w:r>
      <w:r w:rsidR="00CF7342" w:rsidRPr="00D10120">
        <w:tab/>
      </w:r>
      <w:r w:rsidR="002578DF">
        <w:t xml:space="preserve">  (co-principal investigator)</w:t>
      </w:r>
      <w:r w:rsidRPr="00D10120">
        <w:tab/>
        <w:t>Sage</w:t>
      </w:r>
      <w:r w:rsidRPr="00D10120">
        <w:tab/>
      </w:r>
    </w:p>
    <w:p w:rsidR="00B8041E" w:rsidRPr="00D10120" w:rsidRDefault="00B8041E" w:rsidP="00B8041E">
      <w:pPr>
        <w:tabs>
          <w:tab w:val="left" w:pos="-1440"/>
          <w:tab w:val="left" w:pos="1"/>
          <w:tab w:val="left" w:pos="941"/>
          <w:tab w:val="left" w:pos="4608"/>
          <w:tab w:val="left" w:pos="5904"/>
          <w:tab w:val="left" w:pos="7066"/>
          <w:tab w:val="left" w:pos="8318"/>
          <w:tab w:val="left" w:pos="9883"/>
        </w:tabs>
        <w:jc w:val="both"/>
      </w:pPr>
      <w:r w:rsidRPr="00D10120">
        <w:tab/>
      </w:r>
      <w:r w:rsidRPr="00D10120">
        <w:tab/>
      </w:r>
    </w:p>
    <w:p w:rsidR="00B8041E" w:rsidRPr="00D10120" w:rsidRDefault="00B8041E" w:rsidP="00B8041E">
      <w:pPr>
        <w:tabs>
          <w:tab w:val="left" w:pos="-1440"/>
          <w:tab w:val="left" w:pos="1"/>
          <w:tab w:val="left" w:pos="941"/>
          <w:tab w:val="left" w:pos="4608"/>
          <w:tab w:val="left" w:pos="5904"/>
          <w:tab w:val="left" w:pos="7066"/>
          <w:tab w:val="left" w:pos="8318"/>
          <w:tab w:val="left" w:pos="9883"/>
        </w:tabs>
        <w:jc w:val="both"/>
      </w:pPr>
    </w:p>
    <w:p w:rsidR="00B8041E" w:rsidRPr="00D10120" w:rsidRDefault="00CF7342" w:rsidP="006D05B4">
      <w:pPr>
        <w:tabs>
          <w:tab w:val="left" w:pos="-1440"/>
          <w:tab w:val="left" w:pos="1"/>
          <w:tab w:val="left" w:pos="941"/>
          <w:tab w:val="left" w:pos="4608"/>
          <w:tab w:val="left" w:pos="5904"/>
          <w:tab w:val="left" w:pos="7066"/>
          <w:tab w:val="left" w:pos="8318"/>
          <w:tab w:val="left" w:pos="9883"/>
        </w:tabs>
        <w:jc w:val="both"/>
      </w:pPr>
      <w:r w:rsidRPr="00D10120">
        <w:tab/>
      </w:r>
      <w:r w:rsidRPr="00D10120">
        <w:tab/>
        <w:t xml:space="preserve">  </w:t>
      </w:r>
      <w:r w:rsidR="00B8041E" w:rsidRPr="00D10120">
        <w:t xml:space="preserve">Latino National Survey </w:t>
      </w:r>
      <w:r w:rsidR="00B8041E" w:rsidRPr="00D10120">
        <w:tab/>
        <w:t>Irvine</w:t>
      </w:r>
      <w:r w:rsidR="00B8041E" w:rsidRPr="00D10120">
        <w:tab/>
      </w:r>
      <w:r w:rsidR="0086327F">
        <w:t xml:space="preserve">         </w:t>
      </w:r>
      <w:r w:rsidR="00B8041E" w:rsidRPr="00D10120">
        <w:t>150,000</w:t>
      </w:r>
      <w:r w:rsidR="008859D5">
        <w:tab/>
        <w:t>07/04</w:t>
      </w:r>
    </w:p>
    <w:p w:rsidR="00B8041E" w:rsidRPr="00D10120" w:rsidRDefault="00B8041E" w:rsidP="00B8041E">
      <w:pPr>
        <w:tabs>
          <w:tab w:val="left" w:pos="-1440"/>
          <w:tab w:val="left" w:pos="1"/>
          <w:tab w:val="left" w:pos="941"/>
          <w:tab w:val="left" w:pos="4608"/>
          <w:tab w:val="left" w:pos="5904"/>
          <w:tab w:val="left" w:pos="7066"/>
          <w:tab w:val="left" w:pos="8318"/>
          <w:tab w:val="left" w:pos="9883"/>
        </w:tabs>
        <w:jc w:val="both"/>
      </w:pPr>
      <w:r w:rsidRPr="00D10120">
        <w:tab/>
      </w:r>
      <w:r w:rsidR="00CF7342" w:rsidRPr="00D10120">
        <w:tab/>
      </w:r>
      <w:r w:rsidR="002578DF">
        <w:t xml:space="preserve">  (co-principal investigator)</w:t>
      </w:r>
      <w:r w:rsidR="00CF7342" w:rsidRPr="00D10120">
        <w:tab/>
        <w:t>Foundation</w:t>
      </w:r>
      <w:r w:rsidR="00CF7342" w:rsidRPr="00D10120">
        <w:tab/>
      </w:r>
    </w:p>
    <w:p w:rsidR="00B8041E" w:rsidRPr="00D10120" w:rsidRDefault="00B8041E" w:rsidP="00B8041E">
      <w:pPr>
        <w:tabs>
          <w:tab w:val="left" w:pos="-1440"/>
          <w:tab w:val="left" w:pos="1"/>
          <w:tab w:val="left" w:pos="941"/>
          <w:tab w:val="left" w:pos="4608"/>
          <w:tab w:val="left" w:pos="5904"/>
          <w:tab w:val="left" w:pos="7066"/>
          <w:tab w:val="left" w:pos="8318"/>
          <w:tab w:val="left" w:pos="9883"/>
        </w:tabs>
        <w:jc w:val="both"/>
      </w:pPr>
    </w:p>
    <w:p w:rsidR="00B8041E" w:rsidRPr="00D10120" w:rsidRDefault="00CF7342" w:rsidP="00B8041E">
      <w:pPr>
        <w:tabs>
          <w:tab w:val="left" w:pos="-1440"/>
          <w:tab w:val="left" w:pos="1"/>
          <w:tab w:val="left" w:pos="941"/>
          <w:tab w:val="left" w:pos="4608"/>
          <w:tab w:val="left" w:pos="5904"/>
          <w:tab w:val="left" w:pos="7066"/>
          <w:tab w:val="left" w:pos="8318"/>
          <w:tab w:val="left" w:pos="9883"/>
        </w:tabs>
        <w:jc w:val="both"/>
      </w:pPr>
      <w:r w:rsidRPr="00D10120">
        <w:tab/>
        <w:t xml:space="preserve"> </w:t>
      </w:r>
      <w:r w:rsidR="00B8041E" w:rsidRPr="00D10120">
        <w:tab/>
      </w:r>
      <w:r w:rsidRPr="00D10120">
        <w:t xml:space="preserve">  </w:t>
      </w:r>
      <w:r w:rsidR="00B8041E" w:rsidRPr="00D10120">
        <w:t xml:space="preserve">Latino National Survey </w:t>
      </w:r>
      <w:r w:rsidR="00B8041E" w:rsidRPr="00D10120">
        <w:tab/>
        <w:t>Ford</w:t>
      </w:r>
      <w:r w:rsidR="00B8041E" w:rsidRPr="00D10120">
        <w:tab/>
      </w:r>
      <w:r w:rsidR="0086327F">
        <w:t xml:space="preserve">         </w:t>
      </w:r>
      <w:r w:rsidRPr="00D10120">
        <w:t>2</w:t>
      </w:r>
      <w:r w:rsidR="008859D5">
        <w:t>0</w:t>
      </w:r>
      <w:r w:rsidR="00B8041E" w:rsidRPr="00D10120">
        <w:t>0,000</w:t>
      </w:r>
      <w:r w:rsidR="00B8041E" w:rsidRPr="00D10120">
        <w:tab/>
      </w:r>
      <w:r w:rsidR="008859D5">
        <w:t>06/04</w:t>
      </w:r>
    </w:p>
    <w:p w:rsidR="00B8041E" w:rsidRPr="00D10120" w:rsidRDefault="00B8041E" w:rsidP="00B8041E">
      <w:pPr>
        <w:tabs>
          <w:tab w:val="left" w:pos="-1440"/>
          <w:tab w:val="left" w:pos="1"/>
          <w:tab w:val="left" w:pos="941"/>
          <w:tab w:val="left" w:pos="4608"/>
          <w:tab w:val="left" w:pos="5904"/>
          <w:tab w:val="left" w:pos="7066"/>
          <w:tab w:val="left" w:pos="8318"/>
          <w:tab w:val="left" w:pos="9883"/>
        </w:tabs>
        <w:jc w:val="both"/>
      </w:pPr>
      <w:r w:rsidRPr="00D10120">
        <w:tab/>
        <w:t xml:space="preserve"> </w:t>
      </w:r>
      <w:r w:rsidR="00CF7342" w:rsidRPr="00D10120">
        <w:tab/>
      </w:r>
      <w:r w:rsidR="002578DF">
        <w:t xml:space="preserve">  (co-principal investigator)</w:t>
      </w:r>
      <w:r w:rsidRPr="00D10120">
        <w:tab/>
        <w:t>Foundation</w:t>
      </w:r>
      <w:r w:rsidRPr="00D10120">
        <w:tab/>
      </w:r>
      <w:r w:rsidR="008859D5">
        <w:t xml:space="preserve">           30,000</w:t>
      </w:r>
      <w:r w:rsidR="008859D5">
        <w:tab/>
        <w:t>04/03</w:t>
      </w:r>
      <w:r w:rsidR="008859D5">
        <w:tab/>
      </w:r>
    </w:p>
    <w:p w:rsidR="00B8041E" w:rsidRDefault="00B8041E" w:rsidP="00B8041E">
      <w:pPr>
        <w:tabs>
          <w:tab w:val="left" w:pos="-1440"/>
          <w:tab w:val="left" w:pos="1"/>
          <w:tab w:val="left" w:pos="941"/>
          <w:tab w:val="left" w:pos="4608"/>
          <w:tab w:val="left" w:pos="5904"/>
          <w:tab w:val="left" w:pos="7066"/>
          <w:tab w:val="left" w:pos="8318"/>
          <w:tab w:val="left" w:pos="9883"/>
        </w:tabs>
        <w:jc w:val="both"/>
      </w:pPr>
    </w:p>
    <w:p w:rsidR="00B8041E" w:rsidRPr="00D10120" w:rsidRDefault="006D05B4" w:rsidP="00B8041E">
      <w:pPr>
        <w:tabs>
          <w:tab w:val="left" w:pos="-1440"/>
          <w:tab w:val="left" w:pos="1"/>
          <w:tab w:val="left" w:pos="941"/>
          <w:tab w:val="left" w:pos="4608"/>
          <w:tab w:val="left" w:pos="5904"/>
          <w:tab w:val="left" w:pos="7066"/>
          <w:tab w:val="left" w:pos="8318"/>
          <w:tab w:val="left" w:pos="9883"/>
        </w:tabs>
        <w:jc w:val="both"/>
      </w:pPr>
      <w:r>
        <w:tab/>
      </w:r>
      <w:r>
        <w:tab/>
      </w:r>
      <w:r w:rsidR="00CF7342" w:rsidRPr="00D10120">
        <w:t xml:space="preserve">  </w:t>
      </w:r>
      <w:r w:rsidR="00B8041E" w:rsidRPr="00D10120">
        <w:t>Latino Na</w:t>
      </w:r>
      <w:r w:rsidR="0086327F">
        <w:t>tional Survey Start-up</w:t>
      </w:r>
      <w:r w:rsidR="0086327F">
        <w:tab/>
        <w:t>Hewlett</w:t>
      </w:r>
      <w:r w:rsidR="0086327F">
        <w:tab/>
        <w:t xml:space="preserve">         </w:t>
      </w:r>
      <w:r w:rsidR="00B8041E" w:rsidRPr="00D10120">
        <w:t>125,000</w:t>
      </w:r>
      <w:r w:rsidR="00B8041E" w:rsidRPr="00D10120">
        <w:tab/>
      </w:r>
      <w:r w:rsidR="008859D5">
        <w:t>09/02</w:t>
      </w:r>
    </w:p>
    <w:p w:rsidR="00B8041E" w:rsidRPr="00D10120" w:rsidRDefault="00B8041E" w:rsidP="00B8041E">
      <w:pPr>
        <w:tabs>
          <w:tab w:val="left" w:pos="-1440"/>
          <w:tab w:val="left" w:pos="1"/>
          <w:tab w:val="left" w:pos="941"/>
          <w:tab w:val="left" w:pos="4608"/>
          <w:tab w:val="left" w:pos="5904"/>
          <w:tab w:val="left" w:pos="7066"/>
          <w:tab w:val="left" w:pos="8318"/>
          <w:tab w:val="left" w:pos="9883"/>
        </w:tabs>
        <w:jc w:val="both"/>
      </w:pPr>
      <w:r w:rsidRPr="00D10120">
        <w:tab/>
      </w:r>
      <w:r w:rsidR="00CF7342" w:rsidRPr="00D10120">
        <w:t xml:space="preserve">    </w:t>
      </w:r>
      <w:r w:rsidR="00CF7342" w:rsidRPr="00D10120">
        <w:tab/>
        <w:t xml:space="preserve">  </w:t>
      </w:r>
      <w:r w:rsidR="002578DF">
        <w:t xml:space="preserve"> (co-principal investigator)</w:t>
      </w:r>
      <w:r w:rsidRPr="00D10120">
        <w:tab/>
      </w:r>
      <w:r w:rsidR="00CF7342" w:rsidRPr="00D10120">
        <w:t>Foundation</w:t>
      </w:r>
      <w:r w:rsidRPr="00D10120">
        <w:tab/>
      </w:r>
      <w:r w:rsidRPr="00D10120">
        <w:tab/>
      </w:r>
    </w:p>
    <w:p w:rsidR="00B8041E" w:rsidRPr="00D10120" w:rsidRDefault="00B8041E" w:rsidP="00B8041E">
      <w:pPr>
        <w:tabs>
          <w:tab w:val="left" w:pos="-1440"/>
          <w:tab w:val="left" w:pos="1"/>
          <w:tab w:val="left" w:pos="941"/>
          <w:tab w:val="left" w:pos="4608"/>
          <w:tab w:val="left" w:pos="5904"/>
          <w:tab w:val="left" w:pos="7066"/>
          <w:tab w:val="left" w:pos="8318"/>
          <w:tab w:val="left" w:pos="9883"/>
        </w:tabs>
        <w:jc w:val="both"/>
      </w:pPr>
    </w:p>
    <w:p w:rsidR="00B8041E" w:rsidRPr="00D10120" w:rsidRDefault="00CF7342" w:rsidP="00B8041E">
      <w:pPr>
        <w:tabs>
          <w:tab w:val="left" w:pos="-1440"/>
          <w:tab w:val="left" w:pos="1"/>
          <w:tab w:val="left" w:pos="941"/>
          <w:tab w:val="left" w:pos="4608"/>
          <w:tab w:val="left" w:pos="5904"/>
          <w:tab w:val="left" w:pos="7066"/>
          <w:tab w:val="left" w:pos="8318"/>
          <w:tab w:val="left" w:pos="9883"/>
        </w:tabs>
        <w:jc w:val="both"/>
      </w:pPr>
      <w:r w:rsidRPr="00D10120">
        <w:tab/>
      </w:r>
      <w:r w:rsidRPr="00D10120">
        <w:tab/>
        <w:t xml:space="preserve">  </w:t>
      </w:r>
      <w:r w:rsidR="00B8041E" w:rsidRPr="00D10120">
        <w:t>Modeling Students</w:t>
      </w:r>
      <w:proofErr w:type="gramStart"/>
      <w:r w:rsidR="00B8041E" w:rsidRPr="00D10120">
        <w:t>’  Political</w:t>
      </w:r>
      <w:proofErr w:type="gramEnd"/>
      <w:r w:rsidR="00B8041E" w:rsidRPr="00D10120">
        <w:t xml:space="preserve"> </w:t>
      </w:r>
      <w:r w:rsidR="00B8041E" w:rsidRPr="00D10120">
        <w:tab/>
        <w:t>Spencer</w:t>
      </w:r>
      <w:r w:rsidR="00B8041E" w:rsidRPr="00D10120">
        <w:tab/>
      </w:r>
      <w:r w:rsidR="0086327F">
        <w:t xml:space="preserve">           </w:t>
      </w:r>
      <w:r w:rsidR="00B8041E" w:rsidRPr="00D10120">
        <w:t>27,600</w:t>
      </w:r>
      <w:r w:rsidR="00B8041E" w:rsidRPr="00D10120">
        <w:tab/>
      </w:r>
      <w:r w:rsidR="00066592">
        <w:t>03/99</w:t>
      </w:r>
    </w:p>
    <w:p w:rsidR="00B8041E" w:rsidRPr="00D10120" w:rsidRDefault="00B8041E" w:rsidP="00B8041E">
      <w:pPr>
        <w:tabs>
          <w:tab w:val="left" w:pos="-1440"/>
          <w:tab w:val="left" w:pos="1"/>
          <w:tab w:val="left" w:pos="941"/>
          <w:tab w:val="left" w:pos="4608"/>
          <w:tab w:val="left" w:pos="5904"/>
          <w:tab w:val="left" w:pos="7066"/>
          <w:tab w:val="left" w:pos="8318"/>
          <w:tab w:val="left" w:pos="9883"/>
        </w:tabs>
        <w:jc w:val="both"/>
      </w:pPr>
      <w:r w:rsidRPr="00D10120">
        <w:tab/>
      </w:r>
      <w:r w:rsidR="00CF7342" w:rsidRPr="00D10120">
        <w:tab/>
        <w:t xml:space="preserve">  </w:t>
      </w:r>
      <w:r w:rsidRPr="00D10120">
        <w:t>Tolerance &amp; Dem</w:t>
      </w:r>
      <w:r w:rsidR="00CF7342" w:rsidRPr="00D10120">
        <w:t>ocratic Norms</w:t>
      </w:r>
      <w:r w:rsidR="00CF7342" w:rsidRPr="00D10120">
        <w:tab/>
        <w:t xml:space="preserve">Foundation  </w:t>
      </w:r>
      <w:r w:rsidR="00CF7342" w:rsidRPr="00D10120">
        <w:tab/>
        <w:t xml:space="preserve"> </w:t>
      </w:r>
      <w:r w:rsidRPr="00D10120">
        <w:tab/>
      </w:r>
      <w:r w:rsidRPr="00D10120">
        <w:tab/>
      </w:r>
    </w:p>
    <w:p w:rsidR="00B8041E" w:rsidRPr="00D10120" w:rsidRDefault="00CF7342" w:rsidP="00B8041E">
      <w:pPr>
        <w:tabs>
          <w:tab w:val="left" w:pos="-1440"/>
          <w:tab w:val="left" w:pos="1"/>
          <w:tab w:val="left" w:pos="941"/>
          <w:tab w:val="left" w:pos="4608"/>
          <w:tab w:val="left" w:pos="5904"/>
          <w:tab w:val="left" w:pos="7066"/>
          <w:tab w:val="left" w:pos="8318"/>
          <w:tab w:val="left" w:pos="9883"/>
        </w:tabs>
        <w:jc w:val="both"/>
      </w:pPr>
      <w:r w:rsidRPr="00D10120">
        <w:tab/>
      </w:r>
      <w:r w:rsidRPr="00D10120">
        <w:tab/>
        <w:t xml:space="preserve">  (consultant)</w:t>
      </w:r>
    </w:p>
    <w:p w:rsidR="00B8041E" w:rsidRPr="00D10120" w:rsidRDefault="00B8041E" w:rsidP="00B8041E">
      <w:pPr>
        <w:tabs>
          <w:tab w:val="left" w:pos="-1440"/>
          <w:tab w:val="left" w:pos="1"/>
          <w:tab w:val="left" w:pos="941"/>
          <w:tab w:val="left" w:pos="4608"/>
          <w:tab w:val="left" w:pos="5904"/>
          <w:tab w:val="left" w:pos="7066"/>
          <w:tab w:val="left" w:pos="8318"/>
          <w:tab w:val="left" w:pos="9883"/>
        </w:tabs>
        <w:jc w:val="both"/>
      </w:pPr>
    </w:p>
    <w:p w:rsidR="00B8041E" w:rsidRPr="00D10120" w:rsidRDefault="00CF7342" w:rsidP="00B8041E">
      <w:pPr>
        <w:tabs>
          <w:tab w:val="left" w:pos="-1440"/>
          <w:tab w:val="left" w:pos="1"/>
          <w:tab w:val="left" w:pos="941"/>
          <w:tab w:val="left" w:pos="4608"/>
          <w:tab w:val="left" w:pos="5904"/>
          <w:tab w:val="left" w:pos="7066"/>
          <w:tab w:val="left" w:pos="8318"/>
          <w:tab w:val="left" w:pos="9883"/>
        </w:tabs>
        <w:ind w:left="4608" w:hanging="4608"/>
        <w:jc w:val="both"/>
      </w:pPr>
      <w:r w:rsidRPr="00D10120">
        <w:tab/>
      </w:r>
      <w:r w:rsidRPr="00D10120">
        <w:tab/>
        <w:t xml:space="preserve">  </w:t>
      </w:r>
      <w:smartTag w:uri="urn:schemas-microsoft-com:office:smarttags" w:element="place">
        <w:smartTag w:uri="urn:schemas-microsoft-com:office:smarttags" w:element="City">
          <w:r w:rsidR="00B8041E" w:rsidRPr="00D10120">
            <w:t>San Antonio</w:t>
          </w:r>
        </w:smartTag>
      </w:smartTag>
      <w:r w:rsidR="0086327F">
        <w:t xml:space="preserve"> Educational Choice</w:t>
      </w:r>
      <w:r w:rsidR="0086327F">
        <w:tab/>
        <w:t>Walton</w:t>
      </w:r>
      <w:r w:rsidR="0086327F">
        <w:tab/>
        <w:t xml:space="preserve">           </w:t>
      </w:r>
      <w:r w:rsidR="00066592">
        <w:t>15,000</w:t>
      </w:r>
      <w:r w:rsidR="00066592">
        <w:tab/>
        <w:t>09/96</w:t>
      </w:r>
    </w:p>
    <w:p w:rsidR="00B8041E" w:rsidRPr="00D10120" w:rsidRDefault="00B8041E" w:rsidP="00B8041E">
      <w:pPr>
        <w:tabs>
          <w:tab w:val="left" w:pos="-1440"/>
          <w:tab w:val="left" w:pos="1"/>
          <w:tab w:val="left" w:pos="941"/>
          <w:tab w:val="left" w:pos="4608"/>
          <w:tab w:val="left" w:pos="5904"/>
          <w:tab w:val="left" w:pos="7066"/>
          <w:tab w:val="left" w:pos="8318"/>
          <w:tab w:val="left" w:pos="9883"/>
        </w:tabs>
        <w:jc w:val="both"/>
      </w:pPr>
      <w:r w:rsidRPr="00D10120">
        <w:tab/>
      </w:r>
      <w:r w:rsidR="00CF7342" w:rsidRPr="00D10120">
        <w:tab/>
        <w:t xml:space="preserve">  </w:t>
      </w:r>
      <w:r w:rsidR="002578DF">
        <w:t xml:space="preserve">(principal </w:t>
      </w:r>
      <w:r w:rsidRPr="00D10120">
        <w:t>investigator)</w:t>
      </w:r>
      <w:r w:rsidRPr="00D10120">
        <w:tab/>
        <w:t xml:space="preserve">Foundation   </w:t>
      </w:r>
      <w:r w:rsidRPr="00D10120">
        <w:tab/>
        <w:t xml:space="preserve"> </w:t>
      </w:r>
      <w:r w:rsidRPr="00D10120">
        <w:tab/>
        <w:t xml:space="preserve">  </w:t>
      </w:r>
      <w:r w:rsidRPr="00D10120">
        <w:tab/>
      </w:r>
    </w:p>
    <w:p w:rsidR="00B8041E" w:rsidRPr="00D10120" w:rsidRDefault="00B8041E" w:rsidP="00B8041E">
      <w:pPr>
        <w:tabs>
          <w:tab w:val="left" w:pos="-1440"/>
          <w:tab w:val="left" w:pos="1"/>
          <w:tab w:val="left" w:pos="941"/>
          <w:tab w:val="left" w:pos="4608"/>
          <w:tab w:val="left" w:pos="5904"/>
          <w:tab w:val="left" w:pos="7066"/>
          <w:tab w:val="left" w:pos="8318"/>
          <w:tab w:val="left" w:pos="9883"/>
        </w:tabs>
        <w:jc w:val="both"/>
      </w:pPr>
    </w:p>
    <w:p w:rsidR="00B8041E" w:rsidRPr="00D10120" w:rsidRDefault="00CF7342" w:rsidP="00B8041E">
      <w:pPr>
        <w:tabs>
          <w:tab w:val="left" w:pos="-1440"/>
          <w:tab w:val="left" w:pos="1"/>
          <w:tab w:val="left" w:pos="941"/>
          <w:tab w:val="left" w:pos="4608"/>
          <w:tab w:val="left" w:pos="5904"/>
          <w:tab w:val="left" w:pos="7066"/>
          <w:tab w:val="left" w:pos="8318"/>
          <w:tab w:val="left" w:pos="9883"/>
        </w:tabs>
        <w:ind w:left="4608" w:hanging="4608"/>
        <w:jc w:val="both"/>
      </w:pPr>
      <w:r w:rsidRPr="00D10120">
        <w:tab/>
      </w:r>
      <w:r w:rsidRPr="00D10120">
        <w:tab/>
        <w:t xml:space="preserve">  </w:t>
      </w:r>
      <w:smartTag w:uri="urn:schemas-microsoft-com:office:smarttags" w:element="place">
        <w:smartTag w:uri="urn:schemas-microsoft-com:office:smarttags" w:element="City">
          <w:r w:rsidR="00B8041E" w:rsidRPr="00D10120">
            <w:t>San Antonio</w:t>
          </w:r>
        </w:smartTag>
      </w:smartTag>
      <w:r w:rsidR="0086327F">
        <w:t xml:space="preserve"> Educational Choice</w:t>
      </w:r>
      <w:r w:rsidR="0086327F">
        <w:tab/>
        <w:t>Spencer</w:t>
      </w:r>
      <w:r w:rsidR="0086327F">
        <w:tab/>
        <w:t xml:space="preserve">           </w:t>
      </w:r>
      <w:r w:rsidR="00B8041E" w:rsidRPr="00D10120">
        <w:t>11,000</w:t>
      </w:r>
      <w:r w:rsidR="00B8041E" w:rsidRPr="00D10120">
        <w:tab/>
      </w:r>
      <w:r w:rsidR="00066592">
        <w:t>01/94</w:t>
      </w:r>
    </w:p>
    <w:p w:rsidR="00B8041E" w:rsidRPr="00D10120" w:rsidRDefault="00B8041E" w:rsidP="00B8041E">
      <w:pPr>
        <w:tabs>
          <w:tab w:val="left" w:pos="-1440"/>
          <w:tab w:val="left" w:pos="1"/>
          <w:tab w:val="left" w:pos="941"/>
          <w:tab w:val="left" w:pos="4608"/>
          <w:tab w:val="left" w:pos="5904"/>
          <w:tab w:val="left" w:pos="7066"/>
          <w:tab w:val="left" w:pos="8318"/>
          <w:tab w:val="left" w:pos="9883"/>
        </w:tabs>
        <w:jc w:val="both"/>
      </w:pPr>
      <w:r w:rsidRPr="00D10120">
        <w:tab/>
      </w:r>
      <w:r w:rsidR="00CF7342" w:rsidRPr="00D10120">
        <w:tab/>
        <w:t xml:space="preserve">  </w:t>
      </w:r>
      <w:r w:rsidR="002578DF">
        <w:t xml:space="preserve"> (principal investigator)</w:t>
      </w:r>
      <w:r w:rsidRPr="00D10120">
        <w:tab/>
        <w:t xml:space="preserve">Foundation   </w:t>
      </w:r>
      <w:r w:rsidRPr="00D10120">
        <w:tab/>
        <w:t xml:space="preserve"> </w:t>
      </w:r>
      <w:r w:rsidRPr="00D10120">
        <w:tab/>
        <w:t xml:space="preserve">  </w:t>
      </w:r>
      <w:r w:rsidRPr="00D10120">
        <w:tab/>
      </w:r>
    </w:p>
    <w:p w:rsidR="00B8041E" w:rsidRPr="00D10120" w:rsidRDefault="00B8041E" w:rsidP="00B8041E">
      <w:pPr>
        <w:tabs>
          <w:tab w:val="left" w:pos="-1440"/>
          <w:tab w:val="left" w:pos="1"/>
          <w:tab w:val="left" w:pos="941"/>
          <w:tab w:val="left" w:pos="4608"/>
          <w:tab w:val="left" w:pos="5904"/>
          <w:tab w:val="left" w:pos="7066"/>
          <w:tab w:val="left" w:pos="8318"/>
          <w:tab w:val="left" w:pos="9883"/>
        </w:tabs>
        <w:jc w:val="both"/>
      </w:pPr>
    </w:p>
    <w:p w:rsidR="00B8041E" w:rsidRPr="00D10120" w:rsidRDefault="00CF7342" w:rsidP="00B8041E">
      <w:pPr>
        <w:tabs>
          <w:tab w:val="left" w:pos="-1440"/>
          <w:tab w:val="left" w:pos="1"/>
          <w:tab w:val="left" w:pos="941"/>
          <w:tab w:val="left" w:pos="4608"/>
          <w:tab w:val="left" w:pos="5904"/>
          <w:tab w:val="left" w:pos="7066"/>
          <w:tab w:val="left" w:pos="8318"/>
          <w:tab w:val="left" w:pos="9883"/>
        </w:tabs>
        <w:jc w:val="both"/>
      </w:pPr>
      <w:r w:rsidRPr="00D10120">
        <w:tab/>
      </w:r>
      <w:r w:rsidRPr="00D10120">
        <w:tab/>
        <w:t xml:space="preserve">  </w:t>
      </w:r>
      <w:smartTag w:uri="urn:schemas-microsoft-com:office:smarttags" w:element="City">
        <w:r w:rsidR="00B8041E" w:rsidRPr="00D10120">
          <w:t>San Antonio</w:t>
        </w:r>
      </w:smartTag>
      <w:r w:rsidR="00B8041E" w:rsidRPr="00D10120">
        <w:t xml:space="preserve"> Educational Choice</w:t>
      </w:r>
      <w:r w:rsidR="00B8041E" w:rsidRPr="00D10120">
        <w:tab/>
      </w:r>
      <w:smartTag w:uri="urn:schemas-microsoft-com:office:smarttags" w:element="place">
        <w:smartTag w:uri="urn:schemas-microsoft-com:office:smarttags" w:element="country-region">
          <w:r w:rsidR="00B8041E" w:rsidRPr="00D10120">
            <w:t>U.S.</w:t>
          </w:r>
        </w:smartTag>
      </w:smartTag>
      <w:r w:rsidR="0086327F">
        <w:t xml:space="preserve"> Dept.</w:t>
      </w:r>
      <w:r w:rsidR="0086327F">
        <w:tab/>
        <w:t xml:space="preserve">           </w:t>
      </w:r>
      <w:r w:rsidR="00B8041E" w:rsidRPr="00D10120">
        <w:t>88,000</w:t>
      </w:r>
      <w:r w:rsidR="00B8041E" w:rsidRPr="00D10120">
        <w:tab/>
      </w:r>
      <w:r w:rsidR="00066592">
        <w:t>11/92</w:t>
      </w:r>
    </w:p>
    <w:p w:rsidR="00B8041E" w:rsidRPr="00D10120" w:rsidRDefault="00B8041E" w:rsidP="00B8041E">
      <w:pPr>
        <w:tabs>
          <w:tab w:val="left" w:pos="-1440"/>
          <w:tab w:val="left" w:pos="1"/>
          <w:tab w:val="left" w:pos="941"/>
          <w:tab w:val="left" w:pos="4608"/>
          <w:tab w:val="left" w:pos="5904"/>
          <w:tab w:val="left" w:pos="7066"/>
          <w:tab w:val="left" w:pos="8318"/>
          <w:tab w:val="left" w:pos="9883"/>
        </w:tabs>
        <w:jc w:val="both"/>
      </w:pPr>
      <w:r w:rsidRPr="00D10120">
        <w:tab/>
      </w:r>
      <w:r w:rsidR="00CF7342" w:rsidRPr="00D10120">
        <w:tab/>
        <w:t xml:space="preserve">  </w:t>
      </w:r>
      <w:r w:rsidRPr="00D10120">
        <w:t>(</w:t>
      </w:r>
      <w:r w:rsidR="00CF7342" w:rsidRPr="00D10120">
        <w:t>p</w:t>
      </w:r>
      <w:r w:rsidRPr="00D10120">
        <w:t>rincipal</w:t>
      </w:r>
      <w:r w:rsidR="00CF7342" w:rsidRPr="00D10120">
        <w:t xml:space="preserve"> investigator)</w:t>
      </w:r>
      <w:r w:rsidRPr="00D10120">
        <w:tab/>
        <w:t>Education</w:t>
      </w:r>
    </w:p>
    <w:p w:rsidR="00B8041E" w:rsidRPr="00D10120" w:rsidRDefault="00CF7342" w:rsidP="00B8041E">
      <w:pPr>
        <w:tabs>
          <w:tab w:val="left" w:pos="-1440"/>
          <w:tab w:val="left" w:pos="1"/>
          <w:tab w:val="left" w:pos="941"/>
          <w:tab w:val="left" w:pos="4608"/>
          <w:tab w:val="left" w:pos="5904"/>
          <w:tab w:val="left" w:pos="7066"/>
          <w:tab w:val="left" w:pos="8318"/>
          <w:tab w:val="left" w:pos="9883"/>
        </w:tabs>
        <w:jc w:val="both"/>
      </w:pPr>
      <w:r w:rsidRPr="00D10120">
        <w:tab/>
      </w:r>
    </w:p>
    <w:p w:rsidR="00B8041E" w:rsidRPr="00D10120" w:rsidRDefault="00CF7342" w:rsidP="00B8041E">
      <w:pPr>
        <w:tabs>
          <w:tab w:val="left" w:pos="-1440"/>
          <w:tab w:val="left" w:pos="1"/>
          <w:tab w:val="left" w:pos="941"/>
          <w:tab w:val="left" w:pos="4608"/>
          <w:tab w:val="left" w:pos="5904"/>
          <w:tab w:val="left" w:pos="7066"/>
          <w:tab w:val="left" w:pos="8318"/>
          <w:tab w:val="left" w:pos="9883"/>
        </w:tabs>
        <w:jc w:val="both"/>
      </w:pPr>
      <w:r w:rsidRPr="00D10120">
        <w:tab/>
        <w:t xml:space="preserve">  </w:t>
      </w:r>
      <w:r w:rsidR="00B8041E" w:rsidRPr="00D10120">
        <w:tab/>
      </w:r>
      <w:r w:rsidRPr="00D10120">
        <w:t xml:space="preserve">  Research </w:t>
      </w:r>
      <w:smartTag w:uri="urn:schemas-microsoft-com:office:smarttags" w:element="place">
        <w:r w:rsidRPr="00D10120">
          <w:t>Opportunity</w:t>
        </w:r>
      </w:smartTag>
      <w:r w:rsidRPr="00D10120">
        <w:t xml:space="preserve"> Grant</w:t>
      </w:r>
      <w:r w:rsidRPr="00D10120">
        <w:tab/>
        <w:t>University of</w:t>
      </w:r>
      <w:r w:rsidR="0086327F">
        <w:tab/>
        <w:t xml:space="preserve">            </w:t>
      </w:r>
      <w:r w:rsidR="00B8041E" w:rsidRPr="00D10120">
        <w:t>3</w:t>
      </w:r>
      <w:r w:rsidRPr="00D10120">
        <w:t>,000</w:t>
      </w:r>
      <w:r w:rsidRPr="00D10120">
        <w:tab/>
      </w:r>
      <w:r w:rsidR="00066592">
        <w:t>11/92</w:t>
      </w:r>
    </w:p>
    <w:p w:rsidR="00B8041E" w:rsidRPr="00D10120" w:rsidRDefault="00CF7342" w:rsidP="00B8041E">
      <w:pPr>
        <w:tabs>
          <w:tab w:val="left" w:pos="-1440"/>
          <w:tab w:val="left" w:pos="1"/>
          <w:tab w:val="left" w:pos="941"/>
          <w:tab w:val="left" w:pos="4608"/>
          <w:tab w:val="left" w:pos="5904"/>
          <w:tab w:val="left" w:pos="7066"/>
          <w:tab w:val="left" w:pos="8318"/>
          <w:tab w:val="left" w:pos="9883"/>
        </w:tabs>
        <w:jc w:val="both"/>
      </w:pPr>
      <w:r w:rsidRPr="00D10120">
        <w:tab/>
      </w:r>
      <w:r w:rsidRPr="00D10120">
        <w:tab/>
      </w:r>
      <w:r w:rsidR="002578DF">
        <w:t xml:space="preserve">  </w:t>
      </w:r>
      <w:r w:rsidR="002578DF" w:rsidRPr="00D10120">
        <w:t>(principal investigator)</w:t>
      </w:r>
      <w:r w:rsidRPr="00D10120">
        <w:tab/>
        <w:t>North Texas</w:t>
      </w:r>
    </w:p>
    <w:p w:rsidR="00CF7342" w:rsidRPr="00D10120" w:rsidRDefault="00CF7342" w:rsidP="00B8041E">
      <w:pPr>
        <w:tabs>
          <w:tab w:val="left" w:pos="-1440"/>
          <w:tab w:val="left" w:pos="1"/>
          <w:tab w:val="left" w:pos="941"/>
          <w:tab w:val="left" w:pos="4608"/>
          <w:tab w:val="left" w:pos="5904"/>
          <w:tab w:val="left" w:pos="7066"/>
          <w:tab w:val="left" w:pos="8318"/>
          <w:tab w:val="left" w:pos="9883"/>
        </w:tabs>
        <w:jc w:val="both"/>
      </w:pPr>
      <w:r w:rsidRPr="00D10120">
        <w:tab/>
      </w:r>
      <w:r w:rsidRPr="00D10120">
        <w:tab/>
        <w:t xml:space="preserve">  </w:t>
      </w:r>
    </w:p>
    <w:p w:rsidR="00B8041E" w:rsidRPr="00D10120" w:rsidRDefault="00CF7342" w:rsidP="00B8041E">
      <w:pPr>
        <w:tabs>
          <w:tab w:val="left" w:pos="-1440"/>
          <w:tab w:val="left" w:pos="1"/>
          <w:tab w:val="left" w:pos="941"/>
          <w:tab w:val="left" w:pos="4608"/>
          <w:tab w:val="left" w:pos="5904"/>
          <w:tab w:val="left" w:pos="7066"/>
          <w:tab w:val="left" w:pos="8318"/>
          <w:tab w:val="left" w:pos="9883"/>
        </w:tabs>
        <w:jc w:val="both"/>
      </w:pPr>
      <w:r w:rsidRPr="00D10120">
        <w:tab/>
      </w:r>
      <w:r w:rsidRPr="00D10120">
        <w:tab/>
        <w:t xml:space="preserve">  </w:t>
      </w:r>
      <w:smartTag w:uri="urn:schemas-microsoft-com:office:smarttags" w:element="place">
        <w:smartTag w:uri="urn:schemas-microsoft-com:office:smarttags" w:element="City">
          <w:r w:rsidR="00B8041E" w:rsidRPr="00D10120">
            <w:t>San Antonio</w:t>
          </w:r>
        </w:smartTag>
      </w:smartTag>
      <w:r w:rsidR="00B8041E" w:rsidRPr="00D10120">
        <w:t xml:space="preserve"> Educational Choi</w:t>
      </w:r>
      <w:r w:rsidR="0086327F">
        <w:t>ce</w:t>
      </w:r>
      <w:r w:rsidR="0086327F">
        <w:tab/>
        <w:t>Covenant</w:t>
      </w:r>
      <w:r w:rsidR="0086327F">
        <w:tab/>
        <w:t xml:space="preserve">            </w:t>
      </w:r>
      <w:r w:rsidRPr="00D10120">
        <w:t>10,000</w:t>
      </w:r>
      <w:r w:rsidRPr="00D10120">
        <w:tab/>
      </w:r>
      <w:r w:rsidR="00066592">
        <w:t>10/92</w:t>
      </w:r>
    </w:p>
    <w:p w:rsidR="00B8041E" w:rsidRPr="00D10120" w:rsidRDefault="00CF7342" w:rsidP="00B8041E">
      <w:pPr>
        <w:tabs>
          <w:tab w:val="left" w:pos="-1440"/>
          <w:tab w:val="left" w:pos="1"/>
          <w:tab w:val="left" w:pos="941"/>
          <w:tab w:val="left" w:pos="4608"/>
          <w:tab w:val="left" w:pos="5904"/>
          <w:tab w:val="left" w:pos="7066"/>
          <w:tab w:val="left" w:pos="8318"/>
          <w:tab w:val="left" w:pos="9883"/>
        </w:tabs>
        <w:ind w:left="5904" w:hanging="5904"/>
        <w:jc w:val="both"/>
      </w:pPr>
      <w:r w:rsidRPr="00D10120">
        <w:tab/>
      </w:r>
      <w:r w:rsidRPr="00D10120">
        <w:tab/>
      </w:r>
      <w:r w:rsidR="002578DF">
        <w:t xml:space="preserve">  </w:t>
      </w:r>
      <w:r w:rsidR="002578DF" w:rsidRPr="00D10120">
        <w:t>(principal investigator)</w:t>
      </w:r>
      <w:r w:rsidRPr="00D10120">
        <w:tab/>
        <w:t xml:space="preserve">Foundation   </w:t>
      </w:r>
      <w:r w:rsidR="00B8041E" w:rsidRPr="00D10120">
        <w:tab/>
      </w:r>
      <w:r w:rsidR="00B8041E" w:rsidRPr="00D10120">
        <w:tab/>
      </w:r>
    </w:p>
    <w:p w:rsidR="00B8041E" w:rsidRPr="00D10120" w:rsidRDefault="00B8041E" w:rsidP="00B8041E">
      <w:pPr>
        <w:tabs>
          <w:tab w:val="left" w:pos="-1440"/>
          <w:tab w:val="left" w:pos="1"/>
          <w:tab w:val="left" w:pos="941"/>
          <w:tab w:val="left" w:pos="4608"/>
          <w:tab w:val="left" w:pos="5904"/>
          <w:tab w:val="left" w:pos="7066"/>
          <w:tab w:val="left" w:pos="8318"/>
          <w:tab w:val="left" w:pos="9883"/>
        </w:tabs>
        <w:jc w:val="both"/>
      </w:pPr>
    </w:p>
    <w:p w:rsidR="00B8041E" w:rsidRPr="00D10120" w:rsidRDefault="00CF7342" w:rsidP="00B8041E">
      <w:pPr>
        <w:tabs>
          <w:tab w:val="left" w:pos="-1440"/>
          <w:tab w:val="left" w:pos="1"/>
          <w:tab w:val="left" w:pos="941"/>
          <w:tab w:val="left" w:pos="4608"/>
          <w:tab w:val="left" w:pos="5904"/>
          <w:tab w:val="left" w:pos="7066"/>
          <w:tab w:val="left" w:pos="8318"/>
          <w:tab w:val="left" w:pos="9883"/>
        </w:tabs>
        <w:jc w:val="both"/>
      </w:pPr>
      <w:r w:rsidRPr="00D10120">
        <w:tab/>
      </w:r>
      <w:r w:rsidRPr="00D10120">
        <w:tab/>
        <w:t xml:space="preserve">  </w:t>
      </w:r>
      <w:smartTag w:uri="urn:schemas-microsoft-com:office:smarttags" w:element="City">
        <w:r w:rsidR="00B8041E" w:rsidRPr="00D10120">
          <w:t>San Antonio</w:t>
        </w:r>
      </w:smartTag>
      <w:r w:rsidR="00B8041E" w:rsidRPr="00D10120">
        <w:t xml:space="preserve"> Educational C</w:t>
      </w:r>
      <w:r w:rsidRPr="00D10120">
        <w:t>hoice</w:t>
      </w:r>
      <w:r w:rsidRPr="00D10120">
        <w:tab/>
      </w:r>
      <w:smartTag w:uri="urn:schemas-microsoft-com:office:smarttags" w:element="place">
        <w:r w:rsidRPr="00D10120">
          <w:t>Ewing</w:t>
        </w:r>
      </w:smartTag>
      <w:r w:rsidR="0086327F">
        <w:t xml:space="preserve"> </w:t>
      </w:r>
      <w:proofErr w:type="spellStart"/>
      <w:r w:rsidR="0086327F">
        <w:t>Hasell</w:t>
      </w:r>
      <w:proofErr w:type="spellEnd"/>
      <w:r w:rsidR="0086327F">
        <w:t xml:space="preserve">            </w:t>
      </w:r>
      <w:r w:rsidRPr="00D10120">
        <w:t>20,000</w:t>
      </w:r>
      <w:r w:rsidRPr="00D10120">
        <w:tab/>
      </w:r>
      <w:r w:rsidR="00066592">
        <w:t>10/92</w:t>
      </w:r>
    </w:p>
    <w:p w:rsidR="00B8041E" w:rsidRPr="00D10120" w:rsidRDefault="00CF7342" w:rsidP="00B8041E">
      <w:pPr>
        <w:tabs>
          <w:tab w:val="left" w:pos="-1440"/>
          <w:tab w:val="left" w:pos="1"/>
          <w:tab w:val="left" w:pos="941"/>
          <w:tab w:val="left" w:pos="4608"/>
          <w:tab w:val="left" w:pos="5904"/>
          <w:tab w:val="left" w:pos="7066"/>
          <w:tab w:val="left" w:pos="8318"/>
          <w:tab w:val="left" w:pos="9883"/>
        </w:tabs>
        <w:ind w:left="4608" w:hanging="4608"/>
        <w:jc w:val="both"/>
      </w:pPr>
      <w:r w:rsidRPr="00D10120">
        <w:t xml:space="preserve"> </w:t>
      </w:r>
      <w:r w:rsidRPr="00D10120">
        <w:tab/>
        <w:t xml:space="preserve">  (principal investigator)</w:t>
      </w:r>
      <w:r w:rsidRPr="00D10120">
        <w:tab/>
        <w:t>Foundation</w:t>
      </w:r>
      <w:r w:rsidRPr="00D10120">
        <w:tab/>
      </w:r>
      <w:r w:rsidRPr="00D10120">
        <w:tab/>
      </w:r>
      <w:r w:rsidRPr="00D10120">
        <w:tab/>
      </w:r>
      <w:r w:rsidRPr="00D10120">
        <w:tab/>
      </w:r>
    </w:p>
    <w:p w:rsidR="000F606F" w:rsidRDefault="00CF7342" w:rsidP="00B8041E">
      <w:pPr>
        <w:tabs>
          <w:tab w:val="left" w:pos="-1440"/>
          <w:tab w:val="left" w:pos="1"/>
          <w:tab w:val="left" w:pos="941"/>
          <w:tab w:val="left" w:pos="4608"/>
          <w:tab w:val="left" w:pos="5904"/>
          <w:tab w:val="left" w:pos="7066"/>
          <w:tab w:val="left" w:pos="8318"/>
          <w:tab w:val="left" w:pos="9883"/>
        </w:tabs>
        <w:jc w:val="both"/>
      </w:pPr>
      <w:r w:rsidRPr="00D10120">
        <w:tab/>
      </w:r>
      <w:r w:rsidRPr="00D10120">
        <w:tab/>
      </w:r>
    </w:p>
    <w:p w:rsidR="00B8041E" w:rsidRPr="00D10120" w:rsidRDefault="000F606F" w:rsidP="00B8041E">
      <w:pPr>
        <w:tabs>
          <w:tab w:val="left" w:pos="-1440"/>
          <w:tab w:val="left" w:pos="1"/>
          <w:tab w:val="left" w:pos="941"/>
          <w:tab w:val="left" w:pos="4608"/>
          <w:tab w:val="left" w:pos="5904"/>
          <w:tab w:val="left" w:pos="7066"/>
          <w:tab w:val="left" w:pos="8318"/>
          <w:tab w:val="left" w:pos="9883"/>
        </w:tabs>
        <w:jc w:val="both"/>
      </w:pPr>
      <w:r>
        <w:tab/>
      </w:r>
      <w:r>
        <w:tab/>
      </w:r>
      <w:r w:rsidR="00CF7342" w:rsidRPr="00D10120">
        <w:t xml:space="preserve">  </w:t>
      </w:r>
      <w:smartTag w:uri="urn:schemas-microsoft-com:office:smarttags" w:element="place">
        <w:smartTag w:uri="urn:schemas-microsoft-com:office:smarttags" w:element="City">
          <w:r w:rsidR="00B8041E" w:rsidRPr="00D10120">
            <w:t>San Antonio</w:t>
          </w:r>
        </w:smartTag>
      </w:smartTag>
      <w:r w:rsidR="00B8041E" w:rsidRPr="00D10120">
        <w:t xml:space="preserve"> Educational </w:t>
      </w:r>
      <w:r w:rsidR="00066592">
        <w:t>Choice</w:t>
      </w:r>
      <w:r w:rsidR="00066592">
        <w:tab/>
        <w:t>USAA</w:t>
      </w:r>
      <w:r w:rsidR="00066592">
        <w:tab/>
        <w:t xml:space="preserve">            </w:t>
      </w:r>
      <w:r w:rsidR="00CF7342" w:rsidRPr="00D10120">
        <w:t>10,000</w:t>
      </w:r>
      <w:r w:rsidR="00CF7342" w:rsidRPr="00D10120">
        <w:tab/>
      </w:r>
      <w:r w:rsidR="00066592">
        <w:t>08/92</w:t>
      </w:r>
    </w:p>
    <w:p w:rsidR="00B8041E" w:rsidRPr="00D10120" w:rsidRDefault="00CF7342" w:rsidP="00B8041E">
      <w:pPr>
        <w:tabs>
          <w:tab w:val="left" w:pos="-1440"/>
          <w:tab w:val="left" w:pos="1"/>
          <w:tab w:val="left" w:pos="941"/>
          <w:tab w:val="left" w:pos="4608"/>
          <w:tab w:val="left" w:pos="5904"/>
          <w:tab w:val="left" w:pos="7066"/>
          <w:tab w:val="left" w:pos="8318"/>
          <w:tab w:val="left" w:pos="9883"/>
        </w:tabs>
        <w:jc w:val="both"/>
      </w:pPr>
      <w:r w:rsidRPr="00D10120">
        <w:tab/>
      </w:r>
      <w:r w:rsidRPr="00D10120">
        <w:tab/>
        <w:t xml:space="preserve">  (</w:t>
      </w:r>
      <w:r w:rsidR="00B8041E" w:rsidRPr="00D10120">
        <w:t>co-</w:t>
      </w:r>
      <w:r w:rsidR="002578DF">
        <w:t xml:space="preserve">principal </w:t>
      </w:r>
      <w:r w:rsidR="00B8041E" w:rsidRPr="00D10120">
        <w:t>investigator</w:t>
      </w:r>
      <w:r w:rsidRPr="00D10120">
        <w:t>)</w:t>
      </w:r>
      <w:r w:rsidR="00F72F17">
        <w:tab/>
      </w:r>
      <w:r w:rsidR="00F72F17">
        <w:tab/>
      </w:r>
      <w:r w:rsidR="00F72F17">
        <w:tab/>
      </w:r>
    </w:p>
    <w:p w:rsidR="00E95F24" w:rsidRDefault="00E95F24" w:rsidP="00B2286F"/>
    <w:p w:rsidR="00E95F24" w:rsidRDefault="00E95F24" w:rsidP="00B2286F"/>
    <w:p w:rsidR="00E95F24" w:rsidRDefault="00E95F24" w:rsidP="00B2286F"/>
    <w:p w:rsidR="00B2286F" w:rsidRDefault="00B2286F" w:rsidP="00B2286F">
      <w:r>
        <w:lastRenderedPageBreak/>
        <w:t>AWARDS AND HONORS</w:t>
      </w:r>
    </w:p>
    <w:p w:rsidR="00B2286F" w:rsidRDefault="00B2286F" w:rsidP="00B2286F"/>
    <w:p w:rsidR="002D5AC4" w:rsidRDefault="002D5AC4" w:rsidP="00B2286F">
      <w:proofErr w:type="spellStart"/>
      <w:r w:rsidRPr="002D5AC4">
        <w:t>Adaljiza</w:t>
      </w:r>
      <w:proofErr w:type="spellEnd"/>
      <w:r w:rsidRPr="002D5AC4">
        <w:t xml:space="preserve"> Sosa-Riddell Mentor Award for Exemplary Mentoring of Latino/a Graduate Students in Political Science</w:t>
      </w:r>
      <w:r>
        <w:t xml:space="preserve">, </w:t>
      </w:r>
      <w:r w:rsidRPr="002D5AC4">
        <w:t>American Political Science Association</w:t>
      </w:r>
      <w:r>
        <w:t>,</w:t>
      </w:r>
      <w:r w:rsidRPr="002D5AC4">
        <w:t xml:space="preserve"> Latino Caucus in Political Science </w:t>
      </w:r>
      <w:r>
        <w:t>2022</w:t>
      </w:r>
    </w:p>
    <w:p w:rsidR="002D5AC4" w:rsidRDefault="002D5AC4" w:rsidP="00B2286F"/>
    <w:p w:rsidR="00B2286F" w:rsidRDefault="00B2286F" w:rsidP="00B2286F">
      <w:r>
        <w:t xml:space="preserve">Lifetime Achievement Award, </w:t>
      </w:r>
      <w:bookmarkStart w:id="8" w:name="_Hlk84750379"/>
      <w:r>
        <w:t>American Political Science Association</w:t>
      </w:r>
      <w:r w:rsidR="002D5AC4">
        <w:t>,</w:t>
      </w:r>
      <w:r>
        <w:t xml:space="preserve"> Latino Caucus in Political Science, 2021</w:t>
      </w:r>
    </w:p>
    <w:bookmarkEnd w:id="8"/>
    <w:p w:rsidR="00B2286F" w:rsidRDefault="00B2286F" w:rsidP="00B2286F"/>
    <w:p w:rsidR="00B2286F" w:rsidRDefault="00B2286F" w:rsidP="00B2286F">
      <w:r>
        <w:t>Dr</w:t>
      </w:r>
      <w:r w:rsidR="00A07BB5">
        <w:t>.</w:t>
      </w:r>
      <w:r>
        <w:t xml:space="preserve"> Bertina Combes Outstanding Educator, University of North Texas</w:t>
      </w:r>
      <w:r w:rsidR="00E42B67">
        <w:t>,</w:t>
      </w:r>
      <w:r>
        <w:t xml:space="preserve"> Multicultural Center, 2021</w:t>
      </w:r>
    </w:p>
    <w:p w:rsidR="00B2286F" w:rsidRDefault="00B2286F" w:rsidP="00B2286F"/>
    <w:p w:rsidR="00B2286F" w:rsidRDefault="00B2286F" w:rsidP="00B2286F">
      <w:r>
        <w:t>University Distinguished Research Professor, University of North Texas, 2016</w:t>
      </w:r>
      <w:r w:rsidR="00A07BB5">
        <w:t>, Renewed in 2021</w:t>
      </w:r>
    </w:p>
    <w:p w:rsidR="00A07BB5" w:rsidRDefault="00A07BB5" w:rsidP="00B2286F"/>
    <w:p w:rsidR="002D5AC4" w:rsidRDefault="002D5AC4" w:rsidP="00A07BB5">
      <w:bookmarkStart w:id="9" w:name="_Hlk147050256"/>
      <w:r>
        <w:t xml:space="preserve">Betty </w:t>
      </w:r>
      <w:proofErr w:type="spellStart"/>
      <w:r>
        <w:t>Moulds</w:t>
      </w:r>
      <w:proofErr w:type="spellEnd"/>
      <w:r>
        <w:t xml:space="preserve"> Lifetime Service Award, Western Political Science Association, 2020.</w:t>
      </w:r>
    </w:p>
    <w:bookmarkEnd w:id="9"/>
    <w:p w:rsidR="002D5AC4" w:rsidRDefault="002D5AC4" w:rsidP="00A07BB5"/>
    <w:p w:rsidR="00A07BB5" w:rsidRDefault="00A07BB5" w:rsidP="00A07BB5">
      <w:bookmarkStart w:id="10" w:name="_Hlk147050224"/>
      <w:r w:rsidRPr="00B2286F">
        <w:t xml:space="preserve">Distinguished Career </w:t>
      </w:r>
      <w:r w:rsidR="00406045">
        <w:t xml:space="preserve">and Service </w:t>
      </w:r>
      <w:r w:rsidRPr="00B2286F">
        <w:t xml:space="preserve">Award, Midwest Political Science Association Latino Caucus. </w:t>
      </w:r>
      <w:r>
        <w:t xml:space="preserve"> </w:t>
      </w:r>
      <w:r w:rsidRPr="00B2286F">
        <w:t>2016</w:t>
      </w:r>
    </w:p>
    <w:bookmarkEnd w:id="10"/>
    <w:p w:rsidR="00DE2CC9" w:rsidRDefault="00DE2CC9" w:rsidP="00A07BB5"/>
    <w:p w:rsidR="00DE2CC9" w:rsidRDefault="00DE2CC9" w:rsidP="00A07BB5">
      <w:r>
        <w:t>Hispanic Women’s Network of Texas Latina Trailblazer Award, 2016</w:t>
      </w:r>
    </w:p>
    <w:p w:rsidR="00C15C1F" w:rsidRDefault="00C15C1F" w:rsidP="00A07BB5"/>
    <w:p w:rsidR="00406045" w:rsidRDefault="00406045" w:rsidP="00406045">
      <w:bookmarkStart w:id="11" w:name="_Hlk147050198"/>
      <w:r>
        <w:t xml:space="preserve">Outstanding Service and Leadership Award, </w:t>
      </w:r>
      <w:r w:rsidRPr="001F73DD">
        <w:t>American Political Science Association Latino Caucus in Political Science, 20</w:t>
      </w:r>
      <w:r>
        <w:t>06</w:t>
      </w:r>
    </w:p>
    <w:bookmarkEnd w:id="11"/>
    <w:p w:rsidR="00406045" w:rsidRDefault="00406045" w:rsidP="00B2286F"/>
    <w:p w:rsidR="001F73DD" w:rsidRDefault="001F73DD" w:rsidP="00B2286F">
      <w:proofErr w:type="spellStart"/>
      <w:r w:rsidRPr="001F73DD">
        <w:t>Adaljiza</w:t>
      </w:r>
      <w:proofErr w:type="spellEnd"/>
      <w:r w:rsidRPr="001F73DD">
        <w:t xml:space="preserve"> Sosa-Riddell</w:t>
      </w:r>
      <w:r>
        <w:t xml:space="preserve"> </w:t>
      </w:r>
      <w:r w:rsidR="00E121A9">
        <w:t xml:space="preserve">Undergraduate </w:t>
      </w:r>
      <w:r>
        <w:t xml:space="preserve">Student Mentoring Award, </w:t>
      </w:r>
      <w:bookmarkStart w:id="12" w:name="_Hlk125111768"/>
      <w:r w:rsidRPr="001F73DD">
        <w:t>American Political Science Association Latino Caucus in Political Science</w:t>
      </w:r>
      <w:bookmarkEnd w:id="12"/>
      <w:r w:rsidRPr="001F73DD">
        <w:t>, 20</w:t>
      </w:r>
      <w:r>
        <w:t>0</w:t>
      </w:r>
      <w:r w:rsidR="00E42B67">
        <w:t>4</w:t>
      </w:r>
    </w:p>
    <w:p w:rsidR="00E42B67" w:rsidRDefault="00E42B67" w:rsidP="00B2286F"/>
    <w:p w:rsidR="00E42B67" w:rsidRDefault="00E42B67" w:rsidP="00E42B67">
      <w:r>
        <w:t>Intercultural Service Faculty Award, university-wide teaching and mentoring. award bestowed by minority and international students, Texas Christian University, 2003</w:t>
      </w:r>
    </w:p>
    <w:p w:rsidR="00E42B67" w:rsidRDefault="00E42B67" w:rsidP="00E42B67"/>
    <w:p w:rsidR="00E42B67" w:rsidRDefault="00E42B67" w:rsidP="00E42B67">
      <w:r>
        <w:t>Minority Alumni Award, for dedication and service to the university and minority students, University of North Texas, 1995</w:t>
      </w:r>
    </w:p>
    <w:p w:rsidR="00B2286F" w:rsidRDefault="00B2286F" w:rsidP="00B2286F"/>
    <w:p w:rsidR="00B2286F" w:rsidRPr="00B2286F" w:rsidRDefault="001F73DD" w:rsidP="00B2286F">
      <w:r>
        <w:t>‘</w:t>
      </w:r>
      <w:proofErr w:type="spellStart"/>
      <w:r>
        <w:t>Fessor</w:t>
      </w:r>
      <w:proofErr w:type="spellEnd"/>
      <w:r>
        <w:t xml:space="preserve"> Graham University-wide Teaching Award, University of North Texas, 1992</w:t>
      </w:r>
    </w:p>
    <w:p w:rsidR="00B2286F" w:rsidRDefault="00B2286F" w:rsidP="006A02F7">
      <w:pPr>
        <w:pStyle w:val="Heading1"/>
        <w:tabs>
          <w:tab w:val="left" w:pos="941"/>
          <w:tab w:val="left" w:pos="4608"/>
          <w:tab w:val="left" w:pos="5904"/>
          <w:tab w:val="left" w:pos="6285"/>
        </w:tabs>
        <w:rPr>
          <w:rFonts w:ascii="Times New Roman" w:hAnsi="Times New Roman" w:cs="Times New Roman"/>
          <w:b w:val="0"/>
          <w:sz w:val="24"/>
          <w:szCs w:val="24"/>
        </w:rPr>
      </w:pPr>
    </w:p>
    <w:p w:rsidR="00F301F5" w:rsidRDefault="00F301F5" w:rsidP="006A02F7">
      <w:pPr>
        <w:pStyle w:val="Heading1"/>
        <w:tabs>
          <w:tab w:val="left" w:pos="941"/>
          <w:tab w:val="left" w:pos="4608"/>
          <w:tab w:val="left" w:pos="5904"/>
          <w:tab w:val="left" w:pos="6285"/>
        </w:tabs>
        <w:rPr>
          <w:rFonts w:ascii="Times New Roman" w:hAnsi="Times New Roman" w:cs="Times New Roman"/>
          <w:b w:val="0"/>
          <w:sz w:val="24"/>
          <w:szCs w:val="24"/>
        </w:rPr>
      </w:pPr>
      <w:r w:rsidRPr="00F301F5">
        <w:rPr>
          <w:rFonts w:ascii="Times New Roman" w:hAnsi="Times New Roman" w:cs="Times New Roman"/>
          <w:b w:val="0"/>
          <w:sz w:val="24"/>
          <w:szCs w:val="24"/>
        </w:rPr>
        <w:t>RESEARCH OR WRITING CURRENTLY IN PROGRESS</w:t>
      </w:r>
      <w:r w:rsidR="006A02F7">
        <w:rPr>
          <w:rFonts w:ascii="Times New Roman" w:hAnsi="Times New Roman" w:cs="Times New Roman"/>
          <w:b w:val="0"/>
          <w:sz w:val="24"/>
          <w:szCs w:val="24"/>
        </w:rPr>
        <w:tab/>
      </w:r>
    </w:p>
    <w:p w:rsidR="00587767" w:rsidRDefault="00587767" w:rsidP="00587767">
      <w:pPr>
        <w:ind w:left="720"/>
      </w:pPr>
    </w:p>
    <w:p w:rsidR="00D41F7A" w:rsidRPr="00D41F7A" w:rsidRDefault="00D41F7A" w:rsidP="005B7782">
      <w:pPr>
        <w:ind w:left="720"/>
        <w:rPr>
          <w:i/>
        </w:rPr>
      </w:pPr>
      <w:r w:rsidRPr="00D41F7A">
        <w:rPr>
          <w:i/>
        </w:rPr>
        <w:t>Victims of Victory: Race, Politics and America’s Prosperity Gospel</w:t>
      </w:r>
    </w:p>
    <w:p w:rsidR="0039714D" w:rsidRPr="001872D9" w:rsidRDefault="0039714D" w:rsidP="005B7782">
      <w:pPr>
        <w:ind w:left="720"/>
      </w:pPr>
      <w:r w:rsidRPr="001872D9">
        <w:t xml:space="preserve"> (with </w:t>
      </w:r>
      <w:r w:rsidR="00B4273D" w:rsidRPr="001872D9">
        <w:t>Bria</w:t>
      </w:r>
      <w:r w:rsidR="00F007EF" w:rsidRPr="001872D9">
        <w:t xml:space="preserve">n </w:t>
      </w:r>
      <w:proofErr w:type="spellStart"/>
      <w:r w:rsidR="00F007EF" w:rsidRPr="001872D9">
        <w:t>Calfano</w:t>
      </w:r>
      <w:proofErr w:type="spellEnd"/>
      <w:r w:rsidR="00E95F24">
        <w:t xml:space="preserve">, </w:t>
      </w:r>
      <w:r w:rsidR="005B7782">
        <w:t xml:space="preserve">Paul </w:t>
      </w:r>
      <w:proofErr w:type="spellStart"/>
      <w:r w:rsidR="005B7782">
        <w:t>Djupe</w:t>
      </w:r>
      <w:proofErr w:type="spellEnd"/>
      <w:r w:rsidR="00E95F24">
        <w:t xml:space="preserve"> and Tony Carey</w:t>
      </w:r>
      <w:r w:rsidR="00B4273D" w:rsidRPr="001872D9">
        <w:t>)</w:t>
      </w:r>
      <w:r w:rsidR="005B7782">
        <w:t>.</w:t>
      </w:r>
    </w:p>
    <w:p w:rsidR="00C56D0A" w:rsidRDefault="0039714D" w:rsidP="00B4273D">
      <w:pPr>
        <w:ind w:left="720"/>
      </w:pPr>
      <w:r>
        <w:t xml:space="preserve">Status: </w:t>
      </w:r>
      <w:r w:rsidR="002D70EE">
        <w:t>U</w:t>
      </w:r>
      <w:r w:rsidR="005B7782">
        <w:t>nder contract with Columbia University Press</w:t>
      </w:r>
      <w:r w:rsidR="00635FCE">
        <w:t xml:space="preserve">. </w:t>
      </w:r>
      <w:r w:rsidR="00D41F7A">
        <w:t>Manuscript is finished and in press</w:t>
      </w:r>
      <w:r w:rsidR="00E95F24">
        <w:t>.</w:t>
      </w:r>
    </w:p>
    <w:p w:rsidR="00D41F7A" w:rsidRDefault="00D41F7A" w:rsidP="00B4273D">
      <w:pPr>
        <w:ind w:left="720"/>
      </w:pPr>
    </w:p>
    <w:p w:rsidR="00B4273D" w:rsidRDefault="00B4273D" w:rsidP="00B4273D">
      <w:pPr>
        <w:ind w:left="720"/>
      </w:pPr>
      <w:r>
        <w:t>The text examines the variable effects of religious values</w:t>
      </w:r>
      <w:r w:rsidR="001E53C8">
        <w:t>, specifically prosperity gospel theology,</w:t>
      </w:r>
      <w:r>
        <w:t xml:space="preserve"> on the support America’s largest racial/ethnic minority groups have for social welfare policies. Building on elements of both the religion and politics and race and ethnic politics literature, the work leverages a variety of methodological approaches </w:t>
      </w:r>
      <w:r w:rsidR="005B7782">
        <w:t xml:space="preserve">and </w:t>
      </w:r>
      <w:bookmarkStart w:id="13" w:name="_Hlk113869731"/>
      <w:r w:rsidR="005B7782">
        <w:t>used both quantitative and qualitative data</w:t>
      </w:r>
      <w:r w:rsidR="00B45FE1">
        <w:t xml:space="preserve">, including a nationwide survey </w:t>
      </w:r>
      <w:proofErr w:type="gramStart"/>
      <w:r w:rsidR="00B45FE1">
        <w:t xml:space="preserve">experiment, </w:t>
      </w:r>
      <w:r w:rsidR="005B7782">
        <w:t xml:space="preserve"> </w:t>
      </w:r>
      <w:r>
        <w:t>to</w:t>
      </w:r>
      <w:proofErr w:type="gramEnd"/>
      <w:r>
        <w:t xml:space="preserve"> understand orientations toward government domestic spending among evangelical Christians who are African American and Latina/o. We also include consideration of </w:t>
      </w:r>
      <w:r w:rsidR="00A3504E">
        <w:t>W</w:t>
      </w:r>
      <w:r>
        <w:t>hite evangelicals as a baseline reference group</w:t>
      </w:r>
      <w:bookmarkEnd w:id="13"/>
      <w:r>
        <w:t xml:space="preserve">. </w:t>
      </w:r>
      <w:r>
        <w:lastRenderedPageBreak/>
        <w:t xml:space="preserve">Our </w:t>
      </w:r>
      <w:r w:rsidR="00CC692F">
        <w:t>empirical finding</w:t>
      </w:r>
      <w:r>
        <w:t xml:space="preserve"> is that, despite similar challenges in contemporary American politics, African</w:t>
      </w:r>
      <w:r w:rsidR="00CC692F">
        <w:t xml:space="preserve"> </w:t>
      </w:r>
      <w:r>
        <w:t xml:space="preserve">and Latina/o Americans react differently when exposed to religious values that accentuate individualism versus social welfare. </w:t>
      </w:r>
      <w:r w:rsidR="00CC692F">
        <w:t xml:space="preserve">Irrespective of their religious values or personal resources, </w:t>
      </w:r>
      <w:r w:rsidR="00542AF3">
        <w:t>African Americans</w:t>
      </w:r>
      <w:r w:rsidR="00CC692F">
        <w:t xml:space="preserve"> </w:t>
      </w:r>
      <w:r w:rsidR="00971E2B">
        <w:t>favor</w:t>
      </w:r>
      <w:r w:rsidR="00CC692F">
        <w:t xml:space="preserve"> progressive social welfare policies, while the policy preferences of </w:t>
      </w:r>
      <w:r w:rsidR="00542AF3">
        <w:t>Latinos</w:t>
      </w:r>
      <w:r w:rsidR="00CC692F">
        <w:t xml:space="preserve"> are more co</w:t>
      </w:r>
      <w:r w:rsidR="00450B66">
        <w:t>mplicated</w:t>
      </w:r>
      <w:r w:rsidR="00CC692F">
        <w:t xml:space="preserve"> and context dependent</w:t>
      </w:r>
      <w:r w:rsidR="00450B66">
        <w:t xml:space="preserve">, </w:t>
      </w:r>
      <w:r w:rsidR="00334009">
        <w:t>e.g.,</w:t>
      </w:r>
      <w:r w:rsidR="00CC692F">
        <w:t xml:space="preserve"> </w:t>
      </w:r>
      <w:r w:rsidR="00450B66">
        <w:t xml:space="preserve">immigrants are more influenced by Prosperity Gospel doctrine that native born Latinos. </w:t>
      </w:r>
      <w:r w:rsidR="00CC692F">
        <w:t xml:space="preserve"> Both African American and Latino attitudes are in sharp contrast to white </w:t>
      </w:r>
      <w:r w:rsidR="00542AF3">
        <w:t xml:space="preserve">evangelicals who consistently </w:t>
      </w:r>
      <w:r w:rsidR="00971E2B">
        <w:t>support</w:t>
      </w:r>
      <w:r w:rsidR="00542AF3">
        <w:t xml:space="preserve"> personal initiative and private philanthropy over government spending on social programs.</w:t>
      </w:r>
    </w:p>
    <w:p w:rsidR="0087172D" w:rsidRDefault="0087172D" w:rsidP="00B4273D">
      <w:pPr>
        <w:ind w:left="720"/>
      </w:pPr>
    </w:p>
    <w:p w:rsidR="00D41F7A" w:rsidRDefault="00D41F7A" w:rsidP="00D41F7A">
      <w:pPr>
        <w:ind w:left="720"/>
      </w:pPr>
      <w:r w:rsidRPr="002D5AC4">
        <w:rPr>
          <w:i/>
        </w:rPr>
        <w:t xml:space="preserve">Building Better Police Departments: </w:t>
      </w:r>
      <w:r>
        <w:rPr>
          <w:i/>
        </w:rPr>
        <w:t>E</w:t>
      </w:r>
      <w:r w:rsidRPr="006E3EA3">
        <w:rPr>
          <w:i/>
        </w:rPr>
        <w:t>mpowering Local Communities and Enforcing Change</w:t>
      </w:r>
      <w:r>
        <w:t xml:space="preserve"> (With Brian </w:t>
      </w:r>
      <w:proofErr w:type="spellStart"/>
      <w:r>
        <w:t>Calfano</w:t>
      </w:r>
      <w:proofErr w:type="spellEnd"/>
      <w:r>
        <w:t xml:space="preserve"> and Diego Esparza)</w:t>
      </w:r>
    </w:p>
    <w:p w:rsidR="00D41F7A" w:rsidRDefault="00D41F7A" w:rsidP="00D41F7A">
      <w:pPr>
        <w:ind w:left="720"/>
      </w:pPr>
      <w:r w:rsidRPr="006E3EA3">
        <w:t xml:space="preserve">Status:  </w:t>
      </w:r>
      <w:r>
        <w:t>Under contract with University of Michigan Press. Introduction and two chapter completed.</w:t>
      </w:r>
    </w:p>
    <w:p w:rsidR="00D41F7A" w:rsidRPr="006E3EA3" w:rsidRDefault="00D41F7A" w:rsidP="00D41F7A">
      <w:pPr>
        <w:ind w:left="720"/>
      </w:pPr>
      <w:r>
        <w:t xml:space="preserve">The proposed text is intended to be </w:t>
      </w:r>
      <w:r w:rsidRPr="00703294">
        <w:rPr>
          <w:rFonts w:eastAsia="Times New Roman"/>
          <w:color w:val="000000"/>
        </w:rPr>
        <w:t xml:space="preserve">a highly professionalized best practices study that is aimed at city administrators and </w:t>
      </w:r>
      <w:r>
        <w:rPr>
          <w:rFonts w:eastAsia="Times New Roman"/>
          <w:color w:val="000000"/>
        </w:rPr>
        <w:t xml:space="preserve">local </w:t>
      </w:r>
      <w:r w:rsidRPr="00703294">
        <w:rPr>
          <w:rFonts w:eastAsia="Times New Roman"/>
          <w:color w:val="000000"/>
        </w:rPr>
        <w:t>elected officials</w:t>
      </w:r>
      <w:r>
        <w:rPr>
          <w:rFonts w:eastAsia="Times New Roman"/>
          <w:color w:val="000000"/>
        </w:rPr>
        <w:t xml:space="preserve">. </w:t>
      </w:r>
      <w:r w:rsidRPr="00703294">
        <w:rPr>
          <w:rFonts w:eastAsia="Times New Roman"/>
          <w:color w:val="000000"/>
        </w:rPr>
        <w:t xml:space="preserve">The book is based on extensive field research in the local governments of Los Angeles, Cincinnati, Fort Worth, </w:t>
      </w:r>
      <w:r>
        <w:rPr>
          <w:rFonts w:eastAsia="Times New Roman"/>
          <w:color w:val="000000"/>
        </w:rPr>
        <w:t xml:space="preserve">and (if funding allows) Baltimore or Atlanta, </w:t>
      </w:r>
      <w:r w:rsidRPr="00703294">
        <w:rPr>
          <w:rFonts w:eastAsia="Times New Roman"/>
          <w:color w:val="000000"/>
        </w:rPr>
        <w:t xml:space="preserve">along with </w:t>
      </w:r>
      <w:r>
        <w:rPr>
          <w:rFonts w:eastAsia="Times New Roman"/>
          <w:color w:val="000000"/>
        </w:rPr>
        <w:t xml:space="preserve">focus groups and </w:t>
      </w:r>
      <w:r w:rsidRPr="00703294">
        <w:rPr>
          <w:rFonts w:eastAsia="Times New Roman"/>
          <w:color w:val="000000"/>
        </w:rPr>
        <w:t xml:space="preserve">surveys of community residents and police officers in each city, and an analysis of comparative policies gleaned from other advanced industrialized countries to provide a framework for practitioners and analysts alike in successfully reforming America’s local police forces. </w:t>
      </w:r>
      <w:r>
        <w:rPr>
          <w:rFonts w:eastAsia="Times New Roman"/>
          <w:color w:val="000000"/>
        </w:rPr>
        <w:t>To date</w:t>
      </w:r>
      <w:r w:rsidRPr="00703294">
        <w:rPr>
          <w:rFonts w:eastAsia="Times New Roman"/>
          <w:color w:val="000000"/>
        </w:rPr>
        <w:t xml:space="preserve">, we </w:t>
      </w:r>
      <w:r w:rsidRPr="00703294">
        <w:rPr>
          <w:rFonts w:eastAsia="Times New Roman"/>
          <w:color w:val="000000"/>
          <w:bdr w:val="none" w:sz="0" w:space="0" w:color="auto" w:frame="1"/>
          <w:shd w:val="clear" w:color="auto" w:fill="FFFFFF"/>
        </w:rPr>
        <w:t>have surveyed 1,250 community members and 500 police officers in Cincinnati. We also surveyed 3, 991 community residents and 890 police officers in Fort Worth.  All the surveys were conducted online using Qualtrics and they were conducted under the auspices/sponsorship of the office of the Police Monitor in Fort Worth and the office of Citizen Complaint Authority in Cincinnati.  </w:t>
      </w:r>
      <w:r>
        <w:rPr>
          <w:rFonts w:eastAsia="Times New Roman"/>
          <w:color w:val="000000"/>
          <w:bdr w:val="none" w:sz="0" w:space="0" w:color="auto" w:frame="1"/>
          <w:shd w:val="clear" w:color="auto" w:fill="FFFFFF"/>
        </w:rPr>
        <w:t>Having just completed interviews and focus groups this past summer with members of the LAPD, we</w:t>
      </w:r>
      <w:r w:rsidRPr="00703294">
        <w:rPr>
          <w:rFonts w:eastAsia="Times New Roman"/>
          <w:color w:val="000000"/>
          <w:bdr w:val="none" w:sz="0" w:space="0" w:color="auto" w:frame="1"/>
          <w:shd w:val="clear" w:color="auto" w:fill="FFFFFF"/>
        </w:rPr>
        <w:t xml:space="preserve"> </w:t>
      </w:r>
      <w:r>
        <w:rPr>
          <w:rFonts w:eastAsia="Times New Roman"/>
          <w:color w:val="000000"/>
          <w:bdr w:val="none" w:sz="0" w:space="0" w:color="auto" w:frame="1"/>
          <w:shd w:val="clear" w:color="auto" w:fill="FFFFFF"/>
        </w:rPr>
        <w:t xml:space="preserve">hope to soon be </w:t>
      </w:r>
      <w:r w:rsidRPr="00703294">
        <w:rPr>
          <w:rFonts w:eastAsia="Times New Roman"/>
          <w:color w:val="000000"/>
          <w:bdr w:val="none" w:sz="0" w:space="0" w:color="auto" w:frame="1"/>
          <w:shd w:val="clear" w:color="auto" w:fill="FFFFFF"/>
        </w:rPr>
        <w:t>in the field with our community resident</w:t>
      </w:r>
      <w:r>
        <w:rPr>
          <w:rFonts w:eastAsia="Times New Roman"/>
          <w:color w:val="000000"/>
          <w:bdr w:val="none" w:sz="0" w:space="0" w:color="auto" w:frame="1"/>
          <w:shd w:val="clear" w:color="auto" w:fill="FFFFFF"/>
        </w:rPr>
        <w:t>s</w:t>
      </w:r>
      <w:r w:rsidRPr="00703294">
        <w:rPr>
          <w:rFonts w:eastAsia="Times New Roman"/>
          <w:color w:val="000000"/>
          <w:bdr w:val="none" w:sz="0" w:space="0" w:color="auto" w:frame="1"/>
          <w:shd w:val="clear" w:color="auto" w:fill="FFFFFF"/>
        </w:rPr>
        <w:t xml:space="preserve"> </w:t>
      </w:r>
      <w:r>
        <w:rPr>
          <w:rFonts w:eastAsia="Times New Roman"/>
          <w:color w:val="000000"/>
          <w:bdr w:val="none" w:sz="0" w:space="0" w:color="auto" w:frame="1"/>
          <w:shd w:val="clear" w:color="auto" w:fill="FFFFFF"/>
        </w:rPr>
        <w:t xml:space="preserve">and officer </w:t>
      </w:r>
      <w:r w:rsidRPr="00703294">
        <w:rPr>
          <w:rFonts w:eastAsia="Times New Roman"/>
          <w:color w:val="000000"/>
          <w:bdr w:val="none" w:sz="0" w:space="0" w:color="auto" w:frame="1"/>
          <w:shd w:val="clear" w:color="auto" w:fill="FFFFFF"/>
        </w:rPr>
        <w:t>survey</w:t>
      </w:r>
      <w:r>
        <w:rPr>
          <w:rFonts w:eastAsia="Times New Roman"/>
          <w:color w:val="000000"/>
          <w:bdr w:val="none" w:sz="0" w:space="0" w:color="auto" w:frame="1"/>
          <w:shd w:val="clear" w:color="auto" w:fill="FFFFFF"/>
        </w:rPr>
        <w:t>s</w:t>
      </w:r>
      <w:r w:rsidRPr="00703294">
        <w:rPr>
          <w:rFonts w:eastAsia="Times New Roman"/>
          <w:color w:val="000000"/>
          <w:bdr w:val="none" w:sz="0" w:space="0" w:color="auto" w:frame="1"/>
          <w:shd w:val="clear" w:color="auto" w:fill="FFFFFF"/>
        </w:rPr>
        <w:t xml:space="preserve"> in LA</w:t>
      </w:r>
      <w:r>
        <w:rPr>
          <w:rFonts w:eastAsia="Times New Roman"/>
          <w:color w:val="000000"/>
          <w:bdr w:val="none" w:sz="0" w:space="0" w:color="auto" w:frame="1"/>
          <w:shd w:val="clear" w:color="auto" w:fill="FFFFFF"/>
        </w:rPr>
        <w:t>.</w:t>
      </w:r>
      <w:r w:rsidRPr="00703294">
        <w:rPr>
          <w:rFonts w:eastAsia="Times New Roman"/>
          <w:color w:val="000000"/>
          <w:bdr w:val="none" w:sz="0" w:space="0" w:color="auto" w:frame="1"/>
          <w:shd w:val="clear" w:color="auto" w:fill="FFFFFF"/>
        </w:rPr>
        <w:t> </w:t>
      </w:r>
      <w:r w:rsidRPr="006E3EA3">
        <w:t xml:space="preserve"> </w:t>
      </w:r>
    </w:p>
    <w:p w:rsidR="0087172D" w:rsidRDefault="0087172D" w:rsidP="0087172D">
      <w:pPr>
        <w:ind w:left="720"/>
      </w:pPr>
    </w:p>
    <w:p w:rsidR="00D41F7A" w:rsidRDefault="00D41F7A" w:rsidP="00D41F7A">
      <w:pPr>
        <w:ind w:left="720"/>
        <w:rPr>
          <w:rFonts w:eastAsia="Times New Roman"/>
          <w:color w:val="000000"/>
          <w:lang w:eastAsia="en-US"/>
        </w:rPr>
      </w:pPr>
      <w:r>
        <w:rPr>
          <w:rFonts w:eastAsia="Times New Roman"/>
          <w:color w:val="000000"/>
          <w:lang w:eastAsia="en-US"/>
        </w:rPr>
        <w:t>“</w:t>
      </w:r>
      <w:r w:rsidRPr="00A07BB5">
        <w:rPr>
          <w:rFonts w:eastAsia="Times New Roman"/>
          <w:color w:val="000000"/>
          <w:lang w:eastAsia="en-US"/>
        </w:rPr>
        <w:t>Competitive or Reinforcing? Cable News Coverage of BLM and COVID</w:t>
      </w:r>
      <w:r>
        <w:rPr>
          <w:rFonts w:eastAsia="Times New Roman"/>
          <w:color w:val="000000"/>
          <w:lang w:eastAsia="en-US"/>
        </w:rPr>
        <w:t xml:space="preserve">” (With Brian </w:t>
      </w:r>
      <w:proofErr w:type="spellStart"/>
      <w:r>
        <w:rPr>
          <w:rFonts w:eastAsia="Times New Roman"/>
          <w:color w:val="000000"/>
          <w:lang w:eastAsia="en-US"/>
        </w:rPr>
        <w:t>Calfano</w:t>
      </w:r>
      <w:proofErr w:type="spellEnd"/>
      <w:r>
        <w:rPr>
          <w:rFonts w:eastAsia="Times New Roman"/>
          <w:color w:val="000000"/>
          <w:lang w:eastAsia="en-US"/>
        </w:rPr>
        <w:t xml:space="preserve"> and Aida </w:t>
      </w:r>
      <w:proofErr w:type="spellStart"/>
      <w:r>
        <w:rPr>
          <w:rFonts w:eastAsia="Times New Roman"/>
          <w:color w:val="000000"/>
          <w:lang w:eastAsia="en-US"/>
        </w:rPr>
        <w:t>Romusovic</w:t>
      </w:r>
      <w:proofErr w:type="spellEnd"/>
      <w:r>
        <w:rPr>
          <w:rFonts w:eastAsia="Times New Roman"/>
          <w:color w:val="000000"/>
          <w:lang w:eastAsia="en-US"/>
        </w:rPr>
        <w:t>)</w:t>
      </w:r>
    </w:p>
    <w:p w:rsidR="00D41F7A" w:rsidRPr="00A07BB5" w:rsidRDefault="00D41F7A" w:rsidP="00D41F7A">
      <w:pPr>
        <w:ind w:left="720"/>
        <w:rPr>
          <w:rFonts w:eastAsia="Times New Roman"/>
          <w:color w:val="000000"/>
          <w:lang w:eastAsia="en-US"/>
        </w:rPr>
      </w:pPr>
      <w:r>
        <w:rPr>
          <w:rFonts w:eastAsia="Times New Roman"/>
          <w:color w:val="000000"/>
          <w:lang w:eastAsia="en-US"/>
        </w:rPr>
        <w:t xml:space="preserve">Status: Submitted to </w:t>
      </w:r>
      <w:r>
        <w:rPr>
          <w:rFonts w:eastAsia="Times New Roman"/>
          <w:i/>
          <w:color w:val="000000"/>
          <w:lang w:eastAsia="en-US"/>
        </w:rPr>
        <w:t>Politics, Groups and Identities</w:t>
      </w:r>
    </w:p>
    <w:p w:rsidR="00D41F7A" w:rsidRPr="00296D46" w:rsidRDefault="00D41F7A" w:rsidP="00D41F7A">
      <w:pPr>
        <w:ind w:left="720"/>
      </w:pPr>
    </w:p>
    <w:p w:rsidR="00D41F7A" w:rsidRDefault="00D41F7A" w:rsidP="00D41F7A">
      <w:pPr>
        <w:ind w:left="720"/>
        <w:rPr>
          <w:color w:val="000000"/>
        </w:rPr>
      </w:pPr>
      <w:r>
        <w:rPr>
          <w:color w:val="000000"/>
        </w:rPr>
        <w:t>“</w:t>
      </w:r>
      <w:r w:rsidRPr="00A07BB5">
        <w:rPr>
          <w:color w:val="000000"/>
        </w:rPr>
        <w:t>Difference in Opinion? Effects of Hard News and User Comments on Media Use and Political Outgroup Perceptions</w:t>
      </w:r>
      <w:r>
        <w:rPr>
          <w:color w:val="000000"/>
        </w:rPr>
        <w:t xml:space="preserve">” (with Brian </w:t>
      </w:r>
      <w:proofErr w:type="spellStart"/>
      <w:r>
        <w:rPr>
          <w:color w:val="000000"/>
        </w:rPr>
        <w:t>Calfano</w:t>
      </w:r>
      <w:proofErr w:type="spellEnd"/>
      <w:r>
        <w:rPr>
          <w:color w:val="000000"/>
        </w:rPr>
        <w:t xml:space="preserve">) </w:t>
      </w:r>
    </w:p>
    <w:p w:rsidR="00D41F7A" w:rsidRDefault="00D41F7A" w:rsidP="00D41F7A">
      <w:pPr>
        <w:ind w:left="720"/>
      </w:pPr>
      <w:r>
        <w:t xml:space="preserve">Status: preparing to revise and resubmit to </w:t>
      </w:r>
      <w:r w:rsidRPr="004E12BF">
        <w:rPr>
          <w:i/>
        </w:rPr>
        <w:t>Political Communication</w:t>
      </w:r>
    </w:p>
    <w:p w:rsidR="00D41F7A" w:rsidRDefault="00D41F7A" w:rsidP="0087172D">
      <w:pPr>
        <w:ind w:left="720"/>
      </w:pPr>
    </w:p>
    <w:p w:rsidR="0087172D" w:rsidRDefault="0087172D" w:rsidP="0087172D">
      <w:pPr>
        <w:rPr>
          <w:rFonts w:eastAsia="Times New Roman"/>
          <w:caps/>
        </w:rPr>
      </w:pPr>
    </w:p>
    <w:p w:rsidR="0087172D" w:rsidRDefault="0087172D" w:rsidP="0087172D">
      <w:r w:rsidRPr="00D10120">
        <w:rPr>
          <w:caps/>
        </w:rPr>
        <w:t>Participation on Panels at Scholarly Meetings:</w:t>
      </w:r>
      <w:r w:rsidRPr="00D10120">
        <w:t xml:space="preserve"> </w:t>
      </w:r>
    </w:p>
    <w:p w:rsidR="0087172D" w:rsidRDefault="0087172D" w:rsidP="0087172D">
      <w:r>
        <w:tab/>
      </w:r>
      <w:r>
        <w:tab/>
      </w:r>
    </w:p>
    <w:p w:rsidR="0087172D" w:rsidRDefault="0087172D" w:rsidP="0087172D">
      <w:pPr>
        <w:ind w:left="1440"/>
      </w:pPr>
      <w:r>
        <w:t>Paper presenter,</w:t>
      </w:r>
      <w:r w:rsidRPr="0087172D">
        <w:t xml:space="preserve"> </w:t>
      </w:r>
      <w:r>
        <w:t>“</w:t>
      </w:r>
      <w:r w:rsidRPr="0087172D">
        <w:t xml:space="preserve">The Impact of Subjective Social Position on Attitudes Regarding Economic </w:t>
      </w:r>
      <w:proofErr w:type="gramStart"/>
      <w:r w:rsidRPr="0087172D">
        <w:t xml:space="preserve">Inequality </w:t>
      </w:r>
      <w:r>
        <w:t>,</w:t>
      </w:r>
      <w:proofErr w:type="gramEnd"/>
      <w:r>
        <w:t>” Southern Political Science Association Meeting, St. Petersburg, FL, January 11, 202</w:t>
      </w:r>
      <w:r w:rsidR="002135A5">
        <w:t>3</w:t>
      </w:r>
      <w:r>
        <w:t>.</w:t>
      </w:r>
    </w:p>
    <w:p w:rsidR="0087172D" w:rsidRDefault="0087172D" w:rsidP="0087172D">
      <w:pPr>
        <w:ind w:left="1440"/>
      </w:pPr>
      <w:r>
        <w:t xml:space="preserve"> </w:t>
      </w:r>
    </w:p>
    <w:p w:rsidR="0087172D" w:rsidRPr="00334009" w:rsidRDefault="0087172D" w:rsidP="0087172D">
      <w:pPr>
        <w:ind w:left="1440"/>
      </w:pPr>
      <w:r w:rsidRPr="00334009">
        <w:t>Paper presenter, “The Impact of Police Behavior on Individual Trust in Local, State, and Federal Governments.” Western Political Science Association Annual Meeting, Portland OR, March 11, 2022.</w:t>
      </w:r>
    </w:p>
    <w:p w:rsidR="0087172D" w:rsidRPr="00334009" w:rsidRDefault="0087172D" w:rsidP="0087172D">
      <w:pPr>
        <w:ind w:left="1440"/>
      </w:pPr>
    </w:p>
    <w:p w:rsidR="0087172D" w:rsidRDefault="0087172D" w:rsidP="0087172D">
      <w:pPr>
        <w:ind w:left="1440"/>
      </w:pPr>
      <w:r>
        <w:lastRenderedPageBreak/>
        <w:t xml:space="preserve">Paper presenter, </w:t>
      </w:r>
      <w:r w:rsidRPr="00DA07C8">
        <w:t xml:space="preserve">“How Police Killings Shape Political </w:t>
      </w:r>
      <w:r>
        <w:t>P</w:t>
      </w:r>
      <w:r w:rsidRPr="00DA07C8">
        <w:t xml:space="preserve">articipation,” </w:t>
      </w:r>
      <w:bookmarkStart w:id="14" w:name="_Hlk126228997"/>
      <w:r w:rsidRPr="00DA07C8">
        <w:t>American Political Science Association</w:t>
      </w:r>
      <w:bookmarkEnd w:id="14"/>
      <w:r>
        <w:t xml:space="preserve"> </w:t>
      </w:r>
      <w:r w:rsidR="00E85A4A">
        <w:t xml:space="preserve">Annual Meeting </w:t>
      </w:r>
      <w:r>
        <w:t>(virtual panel), September 30, 2022.</w:t>
      </w:r>
    </w:p>
    <w:p w:rsidR="00A63322" w:rsidRDefault="00A63322" w:rsidP="0087172D">
      <w:pPr>
        <w:ind w:left="1440"/>
      </w:pPr>
    </w:p>
    <w:p w:rsidR="00A63322" w:rsidRDefault="00A63322" w:rsidP="00E85A4A">
      <w:pPr>
        <w:ind w:left="1440"/>
      </w:pPr>
      <w:r>
        <w:t>Paper co-author</w:t>
      </w:r>
      <w:r w:rsidR="00E85A4A">
        <w:t xml:space="preserve">, “Stronger Together? Linked Fate and Voter Preferences in the 2020 Election.” </w:t>
      </w:r>
      <w:r w:rsidR="00E85A4A" w:rsidRPr="00E85A4A">
        <w:t>American Political Science Association</w:t>
      </w:r>
      <w:r w:rsidR="00E85A4A">
        <w:t xml:space="preserve"> Annual Meeting, Montreal Canada, September 15, 2022.</w:t>
      </w:r>
    </w:p>
    <w:p w:rsidR="0087172D" w:rsidRDefault="0087172D" w:rsidP="0087172D">
      <w:pPr>
        <w:ind w:left="1440"/>
      </w:pPr>
    </w:p>
    <w:p w:rsidR="0087172D" w:rsidRDefault="0087172D" w:rsidP="0087172D">
      <w:pPr>
        <w:ind w:left="1440"/>
      </w:pPr>
      <w:r>
        <w:t>Paper presenter, “</w:t>
      </w:r>
      <w:r w:rsidRPr="001719CF">
        <w:t>Commissioning Reform: Human Relations and Citizen Oversight</w:t>
      </w:r>
      <w:r>
        <w:t xml:space="preserve">” </w:t>
      </w:r>
      <w:bookmarkStart w:id="15" w:name="_Hlk113358974"/>
      <w:r w:rsidRPr="001719CF">
        <w:t>Western Political Science Association Annual Meeting</w:t>
      </w:r>
      <w:bookmarkEnd w:id="15"/>
      <w:r w:rsidRPr="001719CF">
        <w:t xml:space="preserve"> (Virtual). April </w:t>
      </w:r>
      <w:r>
        <w:t>1</w:t>
      </w:r>
      <w:r w:rsidRPr="001719CF">
        <w:t>, 2021.</w:t>
      </w:r>
    </w:p>
    <w:p w:rsidR="0087172D" w:rsidRDefault="0087172D" w:rsidP="0087172D">
      <w:pPr>
        <w:ind w:left="1440"/>
      </w:pPr>
    </w:p>
    <w:p w:rsidR="0087172D" w:rsidRDefault="0087172D" w:rsidP="0087172D">
      <w:pPr>
        <w:ind w:left="1440"/>
      </w:pPr>
      <w:r>
        <w:t xml:space="preserve">Paper presenter, “Are There Really ‘Ties That Bind’? Core Values and Common Beliefs Among Latinx, Black, and Asian Pacific </w:t>
      </w:r>
      <w:proofErr w:type="gramStart"/>
      <w:r>
        <w:t>Americans”  Western</w:t>
      </w:r>
      <w:proofErr w:type="gramEnd"/>
      <w:r>
        <w:t xml:space="preserve"> Political Science Association Annual Meeting (Virtual). April 2, 2021.</w:t>
      </w:r>
    </w:p>
    <w:p w:rsidR="0087172D" w:rsidRDefault="0087172D" w:rsidP="0087172D">
      <w:pPr>
        <w:ind w:left="1440"/>
      </w:pPr>
    </w:p>
    <w:p w:rsidR="0087172D" w:rsidRDefault="0087172D" w:rsidP="0087172D">
      <w:pPr>
        <w:ind w:left="1440"/>
      </w:pPr>
      <w:r>
        <w:t>Paper presenter, “Mapping the Ideological Contours of Black and Latinx Opinion,” National Conference of Black Political Scientists, (Virtual). March 2021.</w:t>
      </w:r>
    </w:p>
    <w:p w:rsidR="00FC77E5" w:rsidRDefault="00FC77E5" w:rsidP="0087172D">
      <w:pPr>
        <w:ind w:left="1440"/>
      </w:pPr>
    </w:p>
    <w:p w:rsidR="00CF22A2" w:rsidRDefault="00CF22A2" w:rsidP="0087172D">
      <w:pPr>
        <w:ind w:left="1440"/>
      </w:pPr>
      <w:r>
        <w:t>Speaker. “</w:t>
      </w:r>
      <w:r w:rsidRPr="00CF22A2">
        <w:t>The Role of Religion in the Policy Preferences of African Americans and Latinx</w:t>
      </w:r>
      <w:r>
        <w:t xml:space="preserve">”, </w:t>
      </w:r>
      <w:r w:rsidRPr="00CF22A2">
        <w:t>On the Corner: Nexus at the Political Intersection of Race and Religion Research</w:t>
      </w:r>
      <w:r>
        <w:t xml:space="preserve"> Symposium (virtual), January 15, 2021</w:t>
      </w:r>
    </w:p>
    <w:p w:rsidR="0087172D" w:rsidRDefault="0087172D" w:rsidP="0087172D">
      <w:pPr>
        <w:ind w:left="1440"/>
      </w:pPr>
    </w:p>
    <w:p w:rsidR="0087172D" w:rsidRDefault="0087172D" w:rsidP="0087172D">
      <w:pPr>
        <w:ind w:left="1440"/>
      </w:pPr>
      <w:r>
        <w:t xml:space="preserve">Paper presenter, </w:t>
      </w:r>
      <w:r w:rsidRPr="006E3EA3">
        <w:t>“Perceived Police Performance, Racial Experiences, and Trust in Local Government.”</w:t>
      </w:r>
      <w:r>
        <w:t xml:space="preserve"> American Political Science Association.  Virtual Meeting, September 31, 2020.</w:t>
      </w:r>
    </w:p>
    <w:p w:rsidR="0087172D" w:rsidRDefault="0087172D" w:rsidP="0087172D"/>
    <w:p w:rsidR="0087172D" w:rsidRDefault="0087172D" w:rsidP="0087172D">
      <w:pPr>
        <w:ind w:left="1440"/>
      </w:pPr>
      <w:r>
        <w:t xml:space="preserve">Paper presenter, </w:t>
      </w:r>
      <w:proofErr w:type="gramStart"/>
      <w:r>
        <w:t xml:space="preserve">“ </w:t>
      </w:r>
      <w:r w:rsidRPr="0049169E">
        <w:t>Public</w:t>
      </w:r>
      <w:proofErr w:type="gramEnd"/>
      <w:r w:rsidRPr="0049169E">
        <w:t xml:space="preserve"> Evaluations of Peace in Colombia</w:t>
      </w:r>
      <w:r>
        <w:t>,”</w:t>
      </w:r>
      <w:r w:rsidRPr="0049169E">
        <w:t xml:space="preserve"> The Public and Democracy in the Americas Conference</w:t>
      </w:r>
      <w:r>
        <w:t xml:space="preserve">, </w:t>
      </w:r>
      <w:r w:rsidR="004C0CE4">
        <w:t>Bogotá</w:t>
      </w:r>
      <w:r>
        <w:t xml:space="preserve"> Columb</w:t>
      </w:r>
      <w:r w:rsidR="004C0CE4">
        <w:t>i</w:t>
      </w:r>
      <w:r>
        <w:t>a, October 26, 2019.</w:t>
      </w:r>
    </w:p>
    <w:p w:rsidR="0087172D" w:rsidRDefault="0087172D" w:rsidP="0087172D">
      <w:pPr>
        <w:ind w:left="1440"/>
      </w:pPr>
    </w:p>
    <w:p w:rsidR="0087172D" w:rsidRDefault="0087172D" w:rsidP="0087172D">
      <w:pPr>
        <w:ind w:left="1440"/>
      </w:pPr>
      <w:r>
        <w:t xml:space="preserve">Speaker, </w:t>
      </w:r>
      <w:r w:rsidRPr="00D664C5">
        <w:t>“</w:t>
      </w:r>
      <w:proofErr w:type="spellStart"/>
      <w:r w:rsidRPr="00D664C5">
        <w:t>Caras</w:t>
      </w:r>
      <w:proofErr w:type="spellEnd"/>
      <w:r w:rsidRPr="00D664C5">
        <w:t xml:space="preserve"> Latinas </w:t>
      </w:r>
      <w:proofErr w:type="spellStart"/>
      <w:r w:rsidRPr="00D664C5">
        <w:t>en</w:t>
      </w:r>
      <w:proofErr w:type="spellEnd"/>
      <w:r w:rsidRPr="00D664C5">
        <w:t xml:space="preserve"> el Espejo: Representation and Latina Elected Officials“</w:t>
      </w:r>
      <w:r>
        <w:t xml:space="preserve"> Imagining </w:t>
      </w:r>
      <w:proofErr w:type="spellStart"/>
      <w:r>
        <w:t>Latinidades</w:t>
      </w:r>
      <w:proofErr w:type="spellEnd"/>
      <w:r>
        <w:t xml:space="preserve"> in Global and National Perspectives Conference, Iowa City, University of Iowa, September 20, 2019, </w:t>
      </w:r>
      <w:hyperlink r:id="rId14" w:history="1">
        <w:r w:rsidRPr="00D664C5">
          <w:rPr>
            <w:color w:val="0000FF"/>
            <w:u w:val="single"/>
          </w:rPr>
          <w:t>https://imagininglatinidades.lib.uiowa.edu/schedule/imagining-latinidades-in-global-and-national-perspective</w:t>
        </w:r>
      </w:hyperlink>
    </w:p>
    <w:p w:rsidR="0087172D" w:rsidRDefault="0087172D" w:rsidP="0087172D">
      <w:pPr>
        <w:ind w:left="1440"/>
      </w:pPr>
    </w:p>
    <w:p w:rsidR="0087172D" w:rsidRDefault="0087172D" w:rsidP="0087172D">
      <w:pPr>
        <w:ind w:left="1440"/>
      </w:pPr>
      <w:r>
        <w:t>Paper presenter, “</w:t>
      </w:r>
      <w:r w:rsidRPr="00EA2B1D">
        <w:t>Race and Trust in Local Government: A Focus on Police Behavior</w:t>
      </w:r>
      <w:r>
        <w:t xml:space="preserve">” </w:t>
      </w:r>
      <w:r w:rsidRPr="00923E4E">
        <w:t>American Political Sc</w:t>
      </w:r>
      <w:r>
        <w:t>ience Association, Washington D.C., August 30, 2019</w:t>
      </w:r>
    </w:p>
    <w:p w:rsidR="0087172D" w:rsidRDefault="0087172D" w:rsidP="0087172D">
      <w:pPr>
        <w:ind w:left="1440"/>
      </w:pPr>
    </w:p>
    <w:p w:rsidR="0087172D" w:rsidRDefault="0087172D" w:rsidP="0087172D">
      <w:pPr>
        <w:ind w:left="1440"/>
      </w:pPr>
      <w:r>
        <w:t>Paper presenter, “</w:t>
      </w:r>
      <w:r w:rsidRPr="00336248">
        <w:t>The Trump Effect? Political Rallies and Hate Crime Contagion</w:t>
      </w:r>
      <w:r>
        <w:t>” Western Political Science Association, San Francisco, April 18, 2019.</w:t>
      </w:r>
    </w:p>
    <w:p w:rsidR="0087172D" w:rsidRDefault="0087172D" w:rsidP="0087172D"/>
    <w:p w:rsidR="0087172D" w:rsidRDefault="0087172D" w:rsidP="0087172D">
      <w:pPr>
        <w:ind w:left="1440"/>
      </w:pPr>
      <w:r>
        <w:t>Paper presenter, “</w:t>
      </w:r>
      <w:r w:rsidRPr="00923E4E">
        <w:t>Local Police Violence and the Political Participation of Marginalized Groups</w:t>
      </w:r>
      <w:r>
        <w:t xml:space="preserve">” </w:t>
      </w:r>
      <w:r w:rsidRPr="00923E4E">
        <w:t>American Political Sc</w:t>
      </w:r>
      <w:r>
        <w:t>ience Association, Boston, September 1, 2018</w:t>
      </w:r>
      <w:r w:rsidRPr="00923E4E">
        <w:t>.</w:t>
      </w:r>
    </w:p>
    <w:p w:rsidR="0087172D" w:rsidRDefault="0087172D" w:rsidP="0087172D">
      <w:pPr>
        <w:ind w:left="1440"/>
      </w:pPr>
    </w:p>
    <w:p w:rsidR="0087172D" w:rsidRPr="00923E4E" w:rsidRDefault="0087172D" w:rsidP="0087172D">
      <w:pPr>
        <w:ind w:left="1440"/>
      </w:pPr>
      <w:r>
        <w:t>Conference organizer and chair, “</w:t>
      </w:r>
      <w:r w:rsidRPr="00923E4E">
        <w:t xml:space="preserve">Looking Back and Moving Forward: Celebrating the 20th Anniversary of the Founding of the APSA El Sector Latino de </w:t>
      </w:r>
      <w:proofErr w:type="spellStart"/>
      <w:r w:rsidRPr="00923E4E">
        <w:t>Ciencia</w:t>
      </w:r>
      <w:proofErr w:type="spellEnd"/>
      <w:r w:rsidRPr="00923E4E">
        <w:t xml:space="preserve"> </w:t>
      </w:r>
      <w:proofErr w:type="spellStart"/>
      <w:r w:rsidRPr="00923E4E">
        <w:t>Politica</w:t>
      </w:r>
      <w:proofErr w:type="spellEnd"/>
      <w:r w:rsidRPr="00923E4E">
        <w:t xml:space="preserve"> </w:t>
      </w:r>
      <w:r w:rsidRPr="00923E4E">
        <w:lastRenderedPageBreak/>
        <w:t>(Latino Caucus of Political Science)</w:t>
      </w:r>
      <w:r>
        <w:t xml:space="preserve">.” </w:t>
      </w:r>
      <w:r w:rsidRPr="00923E4E">
        <w:t xml:space="preserve">American Political Science </w:t>
      </w:r>
      <w:r>
        <w:t>Association, Boston, August 29, 2018.</w:t>
      </w:r>
    </w:p>
    <w:p w:rsidR="0087172D" w:rsidRDefault="0087172D" w:rsidP="0087172D">
      <w:pPr>
        <w:ind w:left="1440"/>
      </w:pPr>
    </w:p>
    <w:p w:rsidR="0087172D" w:rsidRDefault="0087172D" w:rsidP="0087172D">
      <w:pPr>
        <w:ind w:left="1440"/>
      </w:pPr>
      <w:r>
        <w:t>Paper presenter, “</w:t>
      </w:r>
      <w:r w:rsidRPr="00635FCE">
        <w:t>State Sanctioned Violence, Black Lives Matter and the Propensity for Different Forms of Political Participation</w:t>
      </w:r>
      <w:r>
        <w:t>” Western Political science Association, March 31, 2018.</w:t>
      </w:r>
    </w:p>
    <w:p w:rsidR="0087172D" w:rsidRDefault="0087172D" w:rsidP="0087172D">
      <w:pPr>
        <w:ind w:left="1440"/>
      </w:pPr>
    </w:p>
    <w:p w:rsidR="0087172D" w:rsidRDefault="0087172D" w:rsidP="0087172D">
      <w:pPr>
        <w:ind w:left="1440"/>
      </w:pPr>
      <w:r>
        <w:t xml:space="preserve">Paper presenter and Discussant,” </w:t>
      </w:r>
      <w:r w:rsidRPr="00F17CD5">
        <w:t>Policing the Public: Citizens’ Perceptions of Community-Police Relations</w:t>
      </w:r>
      <w:r>
        <w:t xml:space="preserve">” </w:t>
      </w:r>
      <w:r w:rsidRPr="00F17CD5">
        <w:t>American Political Science Assoc</w:t>
      </w:r>
      <w:r>
        <w:t>iation, San Francisco, September 1</w:t>
      </w:r>
      <w:r w:rsidRPr="00F17CD5">
        <w:t>, 2017</w:t>
      </w:r>
      <w:r>
        <w:t>.</w:t>
      </w:r>
    </w:p>
    <w:p w:rsidR="0087172D" w:rsidRDefault="0087172D" w:rsidP="0087172D">
      <w:pPr>
        <w:ind w:left="1440"/>
      </w:pPr>
    </w:p>
    <w:p w:rsidR="0087172D" w:rsidRPr="00F17CD5" w:rsidRDefault="0087172D" w:rsidP="0087172D">
      <w:pPr>
        <w:ind w:left="1440"/>
      </w:pPr>
      <w:r>
        <w:t>Discussant, “</w:t>
      </w:r>
      <w:r w:rsidRPr="00F17CD5">
        <w:t>Identity Politics and the 2016 US Presidential Election</w:t>
      </w:r>
      <w:r>
        <w:t xml:space="preserve">” </w:t>
      </w:r>
      <w:r w:rsidRPr="00F17CD5">
        <w:t>American Political Science Association, San Francisco, September 1, 2017.</w:t>
      </w:r>
    </w:p>
    <w:p w:rsidR="0087172D" w:rsidRDefault="0087172D" w:rsidP="0087172D">
      <w:pPr>
        <w:ind w:left="1440"/>
      </w:pPr>
    </w:p>
    <w:p w:rsidR="0087172D" w:rsidRDefault="0087172D" w:rsidP="0087172D">
      <w:pPr>
        <w:ind w:left="1440"/>
      </w:pPr>
      <w:r>
        <w:t xml:space="preserve">Chair and Discussant, “Internal and External Pressures of Latino Politics” </w:t>
      </w:r>
      <w:bookmarkStart w:id="16" w:name="_Hlk55733584"/>
      <w:r w:rsidRPr="00F17CD5">
        <w:t xml:space="preserve">American Political Science Association, </w:t>
      </w:r>
      <w:bookmarkEnd w:id="16"/>
      <w:r w:rsidRPr="00F17CD5">
        <w:t>San Francisco</w:t>
      </w:r>
      <w:r>
        <w:t>, August 31, 2017</w:t>
      </w:r>
    </w:p>
    <w:p w:rsidR="0087172D" w:rsidRDefault="0087172D" w:rsidP="0087172D">
      <w:pPr>
        <w:ind w:left="1440"/>
        <w:rPr>
          <w:rFonts w:eastAsia="Times New Roman"/>
          <w:caps/>
        </w:rPr>
      </w:pPr>
    </w:p>
    <w:p w:rsidR="0087172D" w:rsidRPr="00A24BC0" w:rsidRDefault="0087172D" w:rsidP="0087172D">
      <w:pPr>
        <w:ind w:left="1440"/>
        <w:rPr>
          <w:rFonts w:eastAsia="Times New Roman"/>
        </w:rPr>
      </w:pPr>
      <w:r>
        <w:rPr>
          <w:rFonts w:eastAsia="Times New Roman"/>
          <w:caps/>
        </w:rPr>
        <w:t>P</w:t>
      </w:r>
      <w:r>
        <w:rPr>
          <w:rFonts w:eastAsia="Times New Roman"/>
        </w:rPr>
        <w:t>aper Presenter, “Fifty Years After Watts:  Superordinate Identity and Intergroup Relations,”</w:t>
      </w:r>
      <w:r w:rsidRPr="00A24BC0">
        <w:t xml:space="preserve"> </w:t>
      </w:r>
      <w:r w:rsidRPr="00F17CD5">
        <w:t>American Political Science Association,</w:t>
      </w:r>
      <w:r>
        <w:t xml:space="preserve"> Washington D. C., September 2, 2016.</w:t>
      </w:r>
    </w:p>
    <w:p w:rsidR="0087172D" w:rsidRDefault="0087172D" w:rsidP="0087172D">
      <w:pPr>
        <w:ind w:left="1440"/>
      </w:pPr>
    </w:p>
    <w:p w:rsidR="0087172D" w:rsidRDefault="0087172D" w:rsidP="0087172D">
      <w:pPr>
        <w:ind w:left="1440"/>
      </w:pPr>
      <w:r>
        <w:t>Paper Presenter, "</w:t>
      </w:r>
      <w:r w:rsidRPr="0075262A">
        <w:t>Collective Identity and Intergroup Relations in Los Angeles: 50 Years After Watts</w:t>
      </w:r>
      <w:r>
        <w:t xml:space="preserve">” </w:t>
      </w:r>
      <w:r w:rsidRPr="006730BD">
        <w:t>Western Political Science Association Annual Meeti</w:t>
      </w:r>
      <w:r>
        <w:t>ng, San Diego CA, April 25, 2016.</w:t>
      </w:r>
    </w:p>
    <w:p w:rsidR="0087172D" w:rsidRDefault="0087172D" w:rsidP="0087172D">
      <w:pPr>
        <w:ind w:left="1440"/>
      </w:pPr>
    </w:p>
    <w:p w:rsidR="0087172D" w:rsidRDefault="0087172D" w:rsidP="0087172D">
      <w:pPr>
        <w:ind w:left="1440"/>
      </w:pPr>
      <w:r>
        <w:t>Keynote Speaker, “Latina Mobilization” Gender and Citizenship Conference, Texas A&amp;M University, College Station TX, February 21, 2016.</w:t>
      </w:r>
    </w:p>
    <w:p w:rsidR="0087172D" w:rsidRDefault="0087172D" w:rsidP="0087172D">
      <w:pPr>
        <w:ind w:left="1440"/>
      </w:pPr>
    </w:p>
    <w:p w:rsidR="0087172D" w:rsidRDefault="0087172D" w:rsidP="0087172D">
      <w:pPr>
        <w:spacing w:after="120"/>
        <w:ind w:left="1440"/>
      </w:pPr>
      <w:r>
        <w:t>Presenter, “I Did it, I am Tenured Now What?”, Women of Color in Political Science Workshop 2015, San Francisco, September 2, 2015</w:t>
      </w:r>
    </w:p>
    <w:p w:rsidR="0087172D" w:rsidRPr="00EF2296" w:rsidRDefault="0087172D" w:rsidP="0087172D">
      <w:pPr>
        <w:spacing w:after="120"/>
        <w:ind w:left="1440"/>
      </w:pPr>
      <w:r w:rsidRPr="00EF2296">
        <w:t xml:space="preserve">Paper Presenter, </w:t>
      </w:r>
      <w:r>
        <w:t>“</w:t>
      </w:r>
      <w:proofErr w:type="spellStart"/>
      <w:r w:rsidRPr="00EF2296">
        <w:t>Rockin</w:t>
      </w:r>
      <w:proofErr w:type="spellEnd"/>
      <w:r w:rsidRPr="00EF2296">
        <w:t>’ Poll:  Popular Music’s Effect as a Political Heuristic,</w:t>
      </w:r>
      <w:r>
        <w:t>”</w:t>
      </w:r>
      <w:r w:rsidRPr="00EF2296">
        <w:t xml:space="preserve"> American Political </w:t>
      </w:r>
      <w:r>
        <w:t>S</w:t>
      </w:r>
      <w:r w:rsidRPr="00EF2296">
        <w:t>cience Association, San Francisco, September 2,3, 2015</w:t>
      </w:r>
    </w:p>
    <w:p w:rsidR="0087172D" w:rsidRPr="006730BD" w:rsidRDefault="0087172D" w:rsidP="0087172D">
      <w:pPr>
        <w:spacing w:after="120"/>
        <w:ind w:left="1440"/>
      </w:pPr>
      <w:r w:rsidRPr="006730BD">
        <w:t>Pape</w:t>
      </w:r>
      <w:r>
        <w:t>r P</w:t>
      </w:r>
      <w:r w:rsidRPr="006730BD">
        <w:t xml:space="preserve">resenter, </w:t>
      </w:r>
      <w:r>
        <w:t>“</w:t>
      </w:r>
      <w:r w:rsidRPr="006730BD">
        <w:t>The Influence of Social Protests on Issue Salience Among Latinos</w:t>
      </w:r>
      <w:r>
        <w:t>”</w:t>
      </w:r>
      <w:r w:rsidRPr="006730BD">
        <w:t>, Western Political Science Association Annual Meeti</w:t>
      </w:r>
      <w:r>
        <w:t>ng, Hollywood CA, April 18, 2014.</w:t>
      </w:r>
    </w:p>
    <w:p w:rsidR="0087172D" w:rsidRPr="006730BD" w:rsidRDefault="0087172D" w:rsidP="0087172D">
      <w:pPr>
        <w:spacing w:after="120"/>
        <w:ind w:left="1440"/>
      </w:pPr>
      <w:r w:rsidRPr="006730BD">
        <w:t xml:space="preserve">Presenter, </w:t>
      </w:r>
      <w:r>
        <w:t>“</w:t>
      </w:r>
      <w:r w:rsidRPr="006730BD">
        <w:t>Meet the Editors</w:t>
      </w:r>
      <w:proofErr w:type="gramStart"/>
      <w:r>
        <w:t>”</w:t>
      </w:r>
      <w:r w:rsidRPr="006730BD">
        <w:t>,  Western</w:t>
      </w:r>
      <w:proofErr w:type="gramEnd"/>
      <w:r w:rsidRPr="006730BD">
        <w:t xml:space="preserve"> Political Science Association Annual Meeting, Hollywood CA, Ap</w:t>
      </w:r>
      <w:r>
        <w:t>ril 18, 2014.</w:t>
      </w:r>
    </w:p>
    <w:p w:rsidR="0087172D" w:rsidRPr="006730BD" w:rsidRDefault="0087172D" w:rsidP="0087172D">
      <w:pPr>
        <w:spacing w:after="120"/>
        <w:ind w:left="1440"/>
      </w:pPr>
      <w:r w:rsidRPr="006730BD">
        <w:t xml:space="preserve">Paper presenter, </w:t>
      </w:r>
      <w:r>
        <w:t>“</w:t>
      </w:r>
      <w:r w:rsidRPr="006730BD">
        <w:t>Group Attitudes toward Immigration: Symbolic Racism and Realistic Group Conflict</w:t>
      </w:r>
      <w:r>
        <w:t>”</w:t>
      </w:r>
      <w:r w:rsidRPr="006730BD">
        <w:t>, Western Political Science Association Annual Meeti</w:t>
      </w:r>
      <w:r>
        <w:t>ng, Hollywood CA, April 19, 2014.</w:t>
      </w:r>
    </w:p>
    <w:p w:rsidR="0087172D" w:rsidRPr="006730BD" w:rsidRDefault="0087172D" w:rsidP="0087172D">
      <w:pPr>
        <w:spacing w:after="120"/>
        <w:ind w:left="1440"/>
      </w:pPr>
      <w:r w:rsidRPr="006730BD">
        <w:t xml:space="preserve">Paper Discussant, </w:t>
      </w:r>
      <w:r>
        <w:t>“</w:t>
      </w:r>
      <w:r w:rsidRPr="006730BD">
        <w:t>Political and Social Incorporation</w:t>
      </w:r>
      <w:r>
        <w:t>”</w:t>
      </w:r>
      <w:r w:rsidRPr="006730BD">
        <w:t>, Midwest Political Science Association Annual Meeting, Chicago IL, April 13, 2013</w:t>
      </w:r>
    </w:p>
    <w:p w:rsidR="0087172D" w:rsidRPr="006730BD" w:rsidRDefault="0087172D" w:rsidP="0087172D">
      <w:pPr>
        <w:spacing w:after="120"/>
        <w:ind w:left="1440"/>
      </w:pPr>
      <w:r w:rsidRPr="006730BD">
        <w:t xml:space="preserve">Presenter, </w:t>
      </w:r>
      <w:r>
        <w:t>“</w:t>
      </w:r>
      <w:r w:rsidRPr="006730BD">
        <w:t>Getting Published in the APSR</w:t>
      </w:r>
      <w:r>
        <w:t>”</w:t>
      </w:r>
      <w:r w:rsidRPr="006730BD">
        <w:t xml:space="preserve">, Symposium on the Politics of Immigration, Race, and Ethnicity, Rutgers </w:t>
      </w:r>
      <w:proofErr w:type="gramStart"/>
      <w:r w:rsidRPr="006730BD">
        <w:t>University ,</w:t>
      </w:r>
      <w:proofErr w:type="gramEnd"/>
      <w:r w:rsidRPr="006730BD">
        <w:t xml:space="preserve"> May 10, 2013</w:t>
      </w:r>
    </w:p>
    <w:p w:rsidR="0087172D" w:rsidRPr="006730BD" w:rsidRDefault="0087172D" w:rsidP="0087172D">
      <w:pPr>
        <w:spacing w:after="120"/>
        <w:ind w:left="1440"/>
      </w:pPr>
      <w:r w:rsidRPr="006730BD">
        <w:lastRenderedPageBreak/>
        <w:t xml:space="preserve">Key Note Speaker, </w:t>
      </w:r>
      <w:r>
        <w:t>“</w:t>
      </w:r>
      <w:r w:rsidRPr="006730BD">
        <w:t>Latinos in the New Millennium</w:t>
      </w:r>
      <w:r>
        <w:t>”</w:t>
      </w:r>
      <w:r w:rsidRPr="006730BD">
        <w:t>, Leading for the Future Lecture Series, Ohio Wesleyan University, April 16, 2013</w:t>
      </w:r>
    </w:p>
    <w:p w:rsidR="0087172D" w:rsidRPr="006730BD" w:rsidRDefault="0087172D" w:rsidP="0087172D">
      <w:pPr>
        <w:spacing w:after="120"/>
        <w:ind w:left="1440"/>
      </w:pPr>
      <w:r w:rsidRPr="006730BD">
        <w:t xml:space="preserve">Speaker, </w:t>
      </w:r>
      <w:r>
        <w:t>“</w:t>
      </w:r>
      <w:r w:rsidRPr="006730BD">
        <w:t>Publishing Your Health Policy Research in a General Interest Journal</w:t>
      </w:r>
      <w:r>
        <w:t>”</w:t>
      </w:r>
      <w:r w:rsidRPr="006730BD">
        <w:t>, symposium on contemporary Health Disparities Research, Texas A&amp;M University, May 16, 2013</w:t>
      </w:r>
    </w:p>
    <w:p w:rsidR="0087172D" w:rsidRPr="006730BD" w:rsidRDefault="0087172D" w:rsidP="0087172D">
      <w:pPr>
        <w:spacing w:after="120"/>
        <w:ind w:left="1440"/>
      </w:pPr>
      <w:proofErr w:type="gramStart"/>
      <w:r w:rsidRPr="006730BD">
        <w:t>Presenter,  Theme</w:t>
      </w:r>
      <w:proofErr w:type="gramEnd"/>
      <w:r w:rsidRPr="006730BD">
        <w:t xml:space="preserve"> Panel: </w:t>
      </w:r>
      <w:r>
        <w:t>“</w:t>
      </w:r>
      <w:r w:rsidRPr="006730BD">
        <w:t>Has Obama's Re-Election Changed the Outlook for Pan-"Minority" Coalitions?</w:t>
      </w:r>
      <w:r>
        <w:t>”</w:t>
      </w:r>
      <w:r w:rsidRPr="006730BD">
        <w:t xml:space="preserve">  APSA Annual Meeting, Chicago </w:t>
      </w:r>
      <w:proofErr w:type="gramStart"/>
      <w:r w:rsidRPr="006730BD">
        <w:t>Il,  Aug</w:t>
      </w:r>
      <w:proofErr w:type="gramEnd"/>
      <w:r w:rsidRPr="006730BD">
        <w:t xml:space="preserve"> 29, 2013</w:t>
      </w:r>
    </w:p>
    <w:p w:rsidR="0087172D" w:rsidRPr="00200DCD" w:rsidRDefault="0087172D" w:rsidP="0087172D">
      <w:pPr>
        <w:spacing w:after="120"/>
        <w:ind w:left="1440"/>
      </w:pPr>
      <w:r w:rsidRPr="00200DCD">
        <w:t xml:space="preserve">Paper presenter, “Social Protests and Policy Attitudes: </w:t>
      </w:r>
      <w:proofErr w:type="gramStart"/>
      <w:r w:rsidRPr="00200DCD">
        <w:t>the</w:t>
      </w:r>
      <w:proofErr w:type="gramEnd"/>
      <w:r w:rsidRPr="00200DCD">
        <w:t xml:space="preserve"> Case of the 2006 Immigrant rights Rallies” Western Political Science Association Annual Meeting, Portland OR, March 23, 2012</w:t>
      </w:r>
    </w:p>
    <w:p w:rsidR="0087172D" w:rsidRPr="00200DCD" w:rsidRDefault="0087172D" w:rsidP="0087172D">
      <w:pPr>
        <w:spacing w:after="120"/>
        <w:ind w:left="1440"/>
      </w:pPr>
      <w:r w:rsidRPr="00200DCD">
        <w:t>Discussant, “Race, Ethnicity and Public Opinion,” Western Political Science Association Annual Meeting, Portland OR, March 24, 2012</w:t>
      </w:r>
    </w:p>
    <w:p w:rsidR="0087172D" w:rsidRPr="00200DCD" w:rsidRDefault="0087172D" w:rsidP="0087172D">
      <w:pPr>
        <w:spacing w:after="120"/>
        <w:ind w:left="1440"/>
      </w:pPr>
      <w:r w:rsidRPr="00200DCD">
        <w:t>Roundtable discussant, “Meet the Editors</w:t>
      </w:r>
      <w:proofErr w:type="gramStart"/>
      <w:r w:rsidRPr="00200DCD">
        <w:t>, ”</w:t>
      </w:r>
      <w:proofErr w:type="gramEnd"/>
      <w:r w:rsidRPr="00200DCD">
        <w:t xml:space="preserve"> Western Political Science Association Annual Meeting, Portland OR, March 24, 2012</w:t>
      </w:r>
    </w:p>
    <w:p w:rsidR="0087172D" w:rsidRPr="00200DCD" w:rsidRDefault="0087172D" w:rsidP="0087172D">
      <w:pPr>
        <w:spacing w:after="120"/>
        <w:ind w:left="1440"/>
      </w:pPr>
      <w:r w:rsidRPr="00200DCD">
        <w:t>Paper presenter, “</w:t>
      </w:r>
      <w:r w:rsidRPr="00200DCD">
        <w:rPr>
          <w:iCs/>
        </w:rPr>
        <w:t>Influencing Latino Public Opinion: English vs. Spanish Language Media’ Midwest Political Science Association, Chicago, 1l, April 14, 2012</w:t>
      </w:r>
    </w:p>
    <w:p w:rsidR="0087172D" w:rsidRPr="00200DCD" w:rsidRDefault="0087172D" w:rsidP="0087172D">
      <w:pPr>
        <w:spacing w:after="120"/>
        <w:ind w:left="1440"/>
      </w:pPr>
      <w:r w:rsidRPr="00200DCD">
        <w:rPr>
          <w:iCs/>
        </w:rPr>
        <w:t xml:space="preserve">Roundtable Participant, “EGAP Roundtable on Research Registration, </w:t>
      </w:r>
      <w:proofErr w:type="gramStart"/>
      <w:r w:rsidRPr="00200DCD">
        <w:rPr>
          <w:iCs/>
        </w:rPr>
        <w:t>“ Experiments</w:t>
      </w:r>
      <w:proofErr w:type="gramEnd"/>
      <w:r w:rsidRPr="00200DCD">
        <w:rPr>
          <w:iCs/>
        </w:rPr>
        <w:t xml:space="preserve"> in Governance and Politics Network Annual Meeting, Palo Alto, CA, November 2, 2012</w:t>
      </w:r>
    </w:p>
    <w:p w:rsidR="0087172D" w:rsidRDefault="0087172D" w:rsidP="0087172D">
      <w:pPr>
        <w:spacing w:after="120"/>
        <w:ind w:left="1440"/>
      </w:pPr>
      <w:r w:rsidRPr="00E15C7C">
        <w:t xml:space="preserve">Paper presenter, “Like Crabs in a Bucket: Identity and Latino Perceptions of Intra-Group Competition." </w:t>
      </w:r>
      <w:r>
        <w:t xml:space="preserve">At the annual meeting of the </w:t>
      </w:r>
      <w:r w:rsidRPr="00E15C7C">
        <w:t>American Political Sc</w:t>
      </w:r>
      <w:r>
        <w:t>ience Association</w:t>
      </w:r>
      <w:r w:rsidRPr="00E15C7C">
        <w:t>. Seattle, WA. September, 2011.</w:t>
      </w:r>
    </w:p>
    <w:p w:rsidR="0087172D" w:rsidRDefault="0087172D" w:rsidP="0087172D">
      <w:pPr>
        <w:spacing w:after="120"/>
        <w:ind w:left="1440"/>
      </w:pPr>
      <w:r w:rsidRPr="00A36253">
        <w:t xml:space="preserve">Paper presenter,” Latino Involvement and Expectations for Education: Does the Evidence Support the Conventional Wisdom?”  </w:t>
      </w:r>
      <w:r>
        <w:t xml:space="preserve">at the annual meeting of the </w:t>
      </w:r>
      <w:r w:rsidRPr="00A36253">
        <w:t>Southern Political Sc</w:t>
      </w:r>
      <w:r>
        <w:t xml:space="preserve">ience </w:t>
      </w:r>
      <w:proofErr w:type="gramStart"/>
      <w:r>
        <w:t>Association</w:t>
      </w:r>
      <w:r w:rsidRPr="00A36253">
        <w:t>,  New</w:t>
      </w:r>
      <w:proofErr w:type="gramEnd"/>
      <w:r w:rsidRPr="00A36253">
        <w:t xml:space="preserve"> Orleans, LA, January 6, 2011</w:t>
      </w:r>
      <w:r>
        <w:t>.</w:t>
      </w:r>
    </w:p>
    <w:p w:rsidR="0087172D" w:rsidRDefault="0087172D" w:rsidP="0087172D">
      <w:pPr>
        <w:spacing w:after="120"/>
        <w:ind w:left="1440"/>
      </w:pPr>
      <w:r w:rsidRPr="00A36253">
        <w:t xml:space="preserve">Paper presenter, "The Multiple and Non-Exclusive Identities of Latinos," </w:t>
      </w:r>
      <w:r>
        <w:t>at the annual meeting of the Western Political Science Association</w:t>
      </w:r>
      <w:r w:rsidRPr="00A36253">
        <w:t>, San Francisco, CA, April 1, 2010</w:t>
      </w:r>
      <w:r>
        <w:t>,</w:t>
      </w:r>
    </w:p>
    <w:p w:rsidR="0087172D" w:rsidRDefault="0087172D" w:rsidP="0087172D">
      <w:pPr>
        <w:spacing w:after="120"/>
        <w:ind w:left="1440"/>
      </w:pPr>
      <w:r>
        <w:t xml:space="preserve">Paper presenter, “Contextual Determinants of Latinos’ Perceived Competition with African Americans” </w:t>
      </w:r>
      <w:r w:rsidRPr="00D10120">
        <w:t>at the annual meeting of the American Political Science Assoc</w:t>
      </w:r>
      <w:r>
        <w:t>iation, Washington D.C., September 2</w:t>
      </w:r>
      <w:r w:rsidRPr="00D10120">
        <w:t>, 20</w:t>
      </w:r>
      <w:r>
        <w:t>10</w:t>
      </w:r>
      <w:r w:rsidRPr="00D10120">
        <w:t>.</w:t>
      </w:r>
    </w:p>
    <w:p w:rsidR="0087172D" w:rsidRDefault="0087172D" w:rsidP="0087172D">
      <w:pPr>
        <w:autoSpaceDE w:val="0"/>
        <w:autoSpaceDN w:val="0"/>
        <w:adjustRightInd w:val="0"/>
        <w:ind w:left="1440"/>
      </w:pPr>
      <w:r>
        <w:t xml:space="preserve">Paper presenter, </w:t>
      </w:r>
      <w:r w:rsidRPr="004E42DF">
        <w:t>“</w:t>
      </w:r>
      <w:r w:rsidRPr="004E42DF">
        <w:rPr>
          <w:lang w:eastAsia="en-US"/>
        </w:rPr>
        <w:t>Group Attitudes toward Immigration: Symbolic Racism and</w:t>
      </w:r>
      <w:r>
        <w:rPr>
          <w:lang w:eastAsia="en-US"/>
        </w:rPr>
        <w:t xml:space="preserve"> </w:t>
      </w:r>
      <w:r w:rsidRPr="004E42DF">
        <w:rPr>
          <w:lang w:eastAsia="en-US"/>
        </w:rPr>
        <w:t>Realistic Group</w:t>
      </w:r>
      <w:r>
        <w:rPr>
          <w:lang w:eastAsia="en-US"/>
        </w:rPr>
        <w:t xml:space="preserve"> </w:t>
      </w:r>
      <w:r w:rsidRPr="004E42DF">
        <w:rPr>
          <w:lang w:eastAsia="en-US"/>
        </w:rPr>
        <w:t>Conflict</w:t>
      </w:r>
      <w:r>
        <w:rPr>
          <w:lang w:eastAsia="en-US"/>
        </w:rPr>
        <w:t>”</w:t>
      </w:r>
      <w:r>
        <w:t xml:space="preserve"> </w:t>
      </w:r>
      <w:r w:rsidRPr="00D10120">
        <w:t>at the annual meeting of the American Political Science Assoc</w:t>
      </w:r>
      <w:r>
        <w:t>iation, Washington D.C., September 3</w:t>
      </w:r>
      <w:r w:rsidRPr="00D10120">
        <w:t>, 20</w:t>
      </w:r>
      <w:r>
        <w:t>10</w:t>
      </w:r>
      <w:r w:rsidRPr="00D10120">
        <w:t>.</w:t>
      </w:r>
    </w:p>
    <w:p w:rsidR="0087172D" w:rsidRPr="00B806E9" w:rsidRDefault="0087172D" w:rsidP="0087172D">
      <w:pPr>
        <w:pStyle w:val="Default"/>
      </w:pPr>
    </w:p>
    <w:p w:rsidR="0087172D" w:rsidRPr="00B806E9" w:rsidRDefault="0087172D" w:rsidP="0087172D">
      <w:pPr>
        <w:pStyle w:val="Default"/>
        <w:ind w:left="1440"/>
      </w:pPr>
      <w:r w:rsidRPr="00B806E9">
        <w:t xml:space="preserve">Roundtable discussant, ‘Race and the 2008 Election,” MPSA Annual Meeting, April 3, 2009. </w:t>
      </w:r>
    </w:p>
    <w:p w:rsidR="0087172D" w:rsidRPr="00B806E9" w:rsidRDefault="0087172D" w:rsidP="0087172D">
      <w:pPr>
        <w:pStyle w:val="Default"/>
        <w:ind w:left="1440"/>
      </w:pPr>
    </w:p>
    <w:p w:rsidR="0087172D" w:rsidRPr="00B806E9" w:rsidRDefault="0087172D" w:rsidP="0087172D">
      <w:pPr>
        <w:pStyle w:val="Default"/>
        <w:ind w:left="1440"/>
      </w:pPr>
      <w:r w:rsidRPr="00B806E9">
        <w:t xml:space="preserve">Moderator and discussant, “Tribute to </w:t>
      </w:r>
      <w:proofErr w:type="spellStart"/>
      <w:r w:rsidRPr="00B806E9">
        <w:t>Mujeres</w:t>
      </w:r>
      <w:proofErr w:type="spellEnd"/>
      <w:r w:rsidRPr="00B806E9">
        <w:t xml:space="preserve"> del </w:t>
      </w:r>
      <w:proofErr w:type="spellStart"/>
      <w:r w:rsidRPr="00B806E9">
        <w:t>Movimiento</w:t>
      </w:r>
      <w:proofErr w:type="spellEnd"/>
      <w:r w:rsidRPr="00B806E9">
        <w:t xml:space="preserve">,” 21st Century Chicano Activist Conference, August 22, 2009 </w:t>
      </w:r>
    </w:p>
    <w:p w:rsidR="0087172D" w:rsidRPr="00B806E9" w:rsidRDefault="0087172D" w:rsidP="0087172D">
      <w:pPr>
        <w:pStyle w:val="Default"/>
        <w:ind w:left="1440"/>
      </w:pPr>
    </w:p>
    <w:p w:rsidR="0087172D" w:rsidRPr="00B806E9" w:rsidRDefault="0087172D" w:rsidP="0087172D">
      <w:pPr>
        <w:pStyle w:val="Default"/>
        <w:ind w:left="1440"/>
      </w:pPr>
      <w:r w:rsidRPr="00B806E9">
        <w:t xml:space="preserve">Roundtable discussant, “Complex Models for Latino Politics: Quantitative and Qualitative Innovations,” APSA Annual Meeting, September 4, 2009 </w:t>
      </w:r>
    </w:p>
    <w:p w:rsidR="0087172D" w:rsidRPr="00B806E9" w:rsidRDefault="0087172D" w:rsidP="0087172D">
      <w:pPr>
        <w:pStyle w:val="Default"/>
        <w:ind w:left="1440"/>
      </w:pPr>
      <w:r w:rsidRPr="00B806E9">
        <w:lastRenderedPageBreak/>
        <w:t>Roundtable discussant, “Black Feminist Intersectionality in Action</w:t>
      </w:r>
      <w:r>
        <w:t>: A Roundtable on Black Women, C</w:t>
      </w:r>
      <w:r w:rsidRPr="00B806E9">
        <w:t xml:space="preserve">ultural Images and Social Policy,” APSA Annual Meeting, September 5, 2009 </w:t>
      </w:r>
    </w:p>
    <w:p w:rsidR="0087172D" w:rsidRPr="00B806E9" w:rsidRDefault="0087172D" w:rsidP="0087172D">
      <w:pPr>
        <w:pStyle w:val="Default"/>
        <w:ind w:left="1440"/>
      </w:pPr>
    </w:p>
    <w:p w:rsidR="0087172D" w:rsidRPr="00B806E9" w:rsidRDefault="0087172D" w:rsidP="0087172D">
      <w:pPr>
        <w:pStyle w:val="Default"/>
        <w:ind w:left="1440"/>
      </w:pPr>
      <w:r w:rsidRPr="00B806E9">
        <w:t xml:space="preserve">Keynote panelist, “Latino Lives in America: Making it Home,” National Conference on Latino Politics, Power and Policy: Findings from the LNS Survey. </w:t>
      </w:r>
      <w:smartTag w:uri="urn:schemas-microsoft-com:office:smarttags" w:element="place">
        <w:smartTag w:uri="urn:schemas-microsoft-com:office:smarttags" w:element="PlaceName">
          <w:r w:rsidRPr="00B806E9">
            <w:t>Brown</w:t>
          </w:r>
        </w:smartTag>
        <w:r w:rsidRPr="00B806E9">
          <w:t xml:space="preserve"> </w:t>
        </w:r>
        <w:smartTag w:uri="urn:schemas-microsoft-com:office:smarttags" w:element="PlaceType">
          <w:r w:rsidRPr="00B806E9">
            <w:t>University</w:t>
          </w:r>
        </w:smartTag>
      </w:smartTag>
      <w:r w:rsidRPr="00B806E9">
        <w:t xml:space="preserve">, October 24, 2009 </w:t>
      </w:r>
    </w:p>
    <w:p w:rsidR="0087172D" w:rsidRDefault="0087172D" w:rsidP="0087172D">
      <w:pPr>
        <w:autoSpaceDE w:val="0"/>
        <w:autoSpaceDN w:val="0"/>
        <w:adjustRightInd w:val="0"/>
        <w:ind w:left="1440"/>
      </w:pPr>
    </w:p>
    <w:p w:rsidR="0087172D" w:rsidRDefault="0087172D" w:rsidP="0087172D">
      <w:pPr>
        <w:spacing w:after="120"/>
        <w:ind w:left="1440"/>
      </w:pPr>
      <w:r w:rsidRPr="00D10120">
        <w:t>Paper presenter, ““Latino Involvement, Aspirations and Expectations for Education: Does the Evidence Support Conventional Wisdom?” at the annual meeting of the American Political Science Association, Chicago, IL, September 1, 2007.</w:t>
      </w:r>
    </w:p>
    <w:p w:rsidR="0087172D" w:rsidRPr="00D10120" w:rsidRDefault="0087172D" w:rsidP="0087172D">
      <w:pPr>
        <w:spacing w:after="120"/>
        <w:ind w:left="1440"/>
      </w:pPr>
      <w:r w:rsidRPr="00D10120">
        <w:t xml:space="preserve">Presenter, “Latinos and the National Polity: </w:t>
      </w:r>
      <w:proofErr w:type="gramStart"/>
      <w:r w:rsidRPr="00D10120">
        <w:t>Methodology  and</w:t>
      </w:r>
      <w:proofErr w:type="gramEnd"/>
      <w:r w:rsidRPr="00D10120">
        <w:t xml:space="preserve"> Preliminary Findings of the 2006 Latino National Survey”  at the Surveying in Multiethnic America Conference, Institute for Quantitative Social Science, Harvard University, Cambridge,  MS, May 11, 2007.</w:t>
      </w:r>
    </w:p>
    <w:p w:rsidR="0087172D" w:rsidRPr="00D10120" w:rsidRDefault="0087172D" w:rsidP="0087172D">
      <w:pPr>
        <w:spacing w:after="120"/>
        <w:ind w:left="1440"/>
      </w:pPr>
      <w:r w:rsidRPr="00D10120">
        <w:t xml:space="preserve">Paper presenter, “Cultural Difference or Deficiency? Latino Identity and Its Influence on Aspirations for Education,” at the annual meeting of the Midwestern Political Science Association, </w:t>
      </w:r>
      <w:smartTag w:uri="urn:schemas-microsoft-com:office:smarttags" w:element="place">
        <w:smartTag w:uri="urn:schemas-microsoft-com:office:smarttags" w:element="City">
          <w:r w:rsidRPr="00D10120">
            <w:t>Chicago</w:t>
          </w:r>
        </w:smartTag>
        <w:r w:rsidRPr="00D10120">
          <w:t xml:space="preserve">, </w:t>
        </w:r>
        <w:smartTag w:uri="urn:schemas-microsoft-com:office:smarttags" w:element="State">
          <w:r w:rsidRPr="00D10120">
            <w:t>IL</w:t>
          </w:r>
        </w:smartTag>
      </w:smartTag>
      <w:r w:rsidRPr="00D10120">
        <w:t>, April 12-15, 2007.</w:t>
      </w:r>
    </w:p>
    <w:p w:rsidR="0087172D" w:rsidRPr="00D10120" w:rsidRDefault="0087172D" w:rsidP="0087172D">
      <w:pPr>
        <w:spacing w:after="120"/>
        <w:ind w:left="1440"/>
      </w:pPr>
      <w:r w:rsidRPr="00D10120">
        <w:t xml:space="preserve">Roundtable Discussant, “New Latino Voices: Rollout of the Latino National Survey” at the annual meeting of the American Political Science Association, </w:t>
      </w:r>
      <w:smartTag w:uri="urn:schemas-microsoft-com:office:smarttags" w:element="place">
        <w:smartTag w:uri="urn:schemas-microsoft-com:office:smarttags" w:element="City">
          <w:r w:rsidRPr="00D10120">
            <w:t>Philadelphia</w:t>
          </w:r>
        </w:smartTag>
        <w:r w:rsidRPr="00D10120">
          <w:t xml:space="preserve">, </w:t>
        </w:r>
        <w:smartTag w:uri="urn:schemas-microsoft-com:office:smarttags" w:element="State">
          <w:r w:rsidRPr="00D10120">
            <w:t>PA</w:t>
          </w:r>
        </w:smartTag>
      </w:smartTag>
      <w:r w:rsidRPr="00D10120">
        <w:t>, September 2, 2006.</w:t>
      </w:r>
    </w:p>
    <w:p w:rsidR="0087172D" w:rsidRPr="00D10120" w:rsidRDefault="0087172D" w:rsidP="0087172D">
      <w:pPr>
        <w:spacing w:after="120"/>
        <w:ind w:left="1440"/>
      </w:pPr>
      <w:r w:rsidRPr="00D10120">
        <w:t xml:space="preserve">Roundtable </w:t>
      </w:r>
      <w:proofErr w:type="gramStart"/>
      <w:r w:rsidRPr="00D10120">
        <w:t>Discussant,  “</w:t>
      </w:r>
      <w:proofErr w:type="gramEnd"/>
      <w:r w:rsidRPr="00D10120">
        <w:t>Issues in Latina Leadership” at the annual meeting of the Western Political Science Association,  Albuquerque, NM,  March 16-19, 2006.</w:t>
      </w:r>
    </w:p>
    <w:p w:rsidR="0087172D" w:rsidRPr="00D10120" w:rsidRDefault="0087172D" w:rsidP="0087172D">
      <w:pPr>
        <w:spacing w:after="120"/>
        <w:ind w:left="1440"/>
      </w:pPr>
      <w:r w:rsidRPr="00D10120">
        <w:t xml:space="preserve">Paper presenter, “Strategic Intersectionality: The Role of Latina State Legislators,” with Luis Fraga, Ricardo Ramirez and Linda Lopez. Meeting of the American Political Science </w:t>
      </w:r>
      <w:proofErr w:type="gramStart"/>
      <w:r w:rsidRPr="00D10120">
        <w:t xml:space="preserve">Association,  </w:t>
      </w:r>
      <w:smartTag w:uri="urn:schemas-microsoft-com:office:smarttags" w:element="place">
        <w:r w:rsidRPr="00D10120">
          <w:t>Washington</w:t>
        </w:r>
        <w:proofErr w:type="gramEnd"/>
        <w:r w:rsidRPr="00D10120">
          <w:t xml:space="preserve"> </w:t>
        </w:r>
        <w:smartTag w:uri="urn:schemas-microsoft-com:office:smarttags" w:element="State">
          <w:r w:rsidRPr="00D10120">
            <w:t>D.C.</w:t>
          </w:r>
        </w:smartTag>
      </w:smartTag>
      <w:r w:rsidRPr="00D10120">
        <w:t xml:space="preserve">  September 1-4, 2005.</w:t>
      </w:r>
    </w:p>
    <w:p w:rsidR="0087172D" w:rsidRPr="00D10120" w:rsidRDefault="0087172D" w:rsidP="0087172D">
      <w:pPr>
        <w:spacing w:after="120"/>
        <w:ind w:left="1440"/>
      </w:pPr>
      <w:r w:rsidRPr="00D10120">
        <w:t>Paper Presenter, “Strategic Intersectionality: Gender, Ethnicity and Political Incorporation</w:t>
      </w:r>
      <w:proofErr w:type="gramStart"/>
      <w:r w:rsidRPr="00D10120">
        <w:t>,”  with</w:t>
      </w:r>
      <w:proofErr w:type="gramEnd"/>
      <w:r w:rsidRPr="00D10120">
        <w:t xml:space="preserve"> Luis Fraga, Ricardo Ramirez and Linda Lopez. At the annual meeting of the Western Political Science Association, </w:t>
      </w:r>
      <w:smartTag w:uri="urn:schemas-microsoft-com:office:smarttags" w:element="place">
        <w:smartTag w:uri="urn:schemas-microsoft-com:office:smarttags" w:element="City">
          <w:r w:rsidRPr="00D10120">
            <w:t>Oakland</w:t>
          </w:r>
        </w:smartTag>
        <w:r w:rsidRPr="00D10120">
          <w:t xml:space="preserve">, </w:t>
        </w:r>
        <w:smartTag w:uri="urn:schemas-microsoft-com:office:smarttags" w:element="State">
          <w:r w:rsidRPr="00D10120">
            <w:t>CA</w:t>
          </w:r>
        </w:smartTag>
      </w:smartTag>
      <w:r w:rsidRPr="00D10120">
        <w:t>, March 17-19, 2005.</w:t>
      </w:r>
    </w:p>
    <w:p w:rsidR="0087172D" w:rsidRPr="00D10120" w:rsidRDefault="0087172D" w:rsidP="0087172D">
      <w:pPr>
        <w:pStyle w:val="BodyText"/>
        <w:ind w:left="1440"/>
      </w:pPr>
      <w:r w:rsidRPr="00D10120">
        <w:t xml:space="preserve">Paper Presenter, “A New Generation of Latino Voices: Identity, Attitudes and Participation” at the annual meeting of the Western Political Science Association, </w:t>
      </w:r>
      <w:smartTag w:uri="urn:schemas-microsoft-com:office:smarttags" w:element="place">
        <w:smartTag w:uri="urn:schemas-microsoft-com:office:smarttags" w:element="City">
          <w:r w:rsidRPr="00D10120">
            <w:t>Portland</w:t>
          </w:r>
        </w:smartTag>
        <w:r w:rsidRPr="00D10120">
          <w:t xml:space="preserve">, </w:t>
        </w:r>
        <w:smartTag w:uri="urn:schemas-microsoft-com:office:smarttags" w:element="State">
          <w:r w:rsidRPr="00D10120">
            <w:t>OR</w:t>
          </w:r>
        </w:smartTag>
      </w:smartTag>
      <w:r w:rsidRPr="00D10120">
        <w:t>, March 12, 2004</w:t>
      </w:r>
    </w:p>
    <w:p w:rsidR="0087172D" w:rsidRPr="00D10120" w:rsidRDefault="0087172D" w:rsidP="0087172D">
      <w:pPr>
        <w:pStyle w:val="BodyText"/>
        <w:ind w:left="1440"/>
      </w:pPr>
      <w:r w:rsidRPr="00D10120">
        <w:t>Paper Presenter, “Elected or Appointed Boards: What Works Best for Latino Interests in Education?” at the annual meeting of the Western Political Science Association, Denver, CO, March 25, 2003.</w:t>
      </w:r>
    </w:p>
    <w:p w:rsidR="0087172D" w:rsidRPr="00D10120" w:rsidRDefault="0087172D" w:rsidP="0087172D">
      <w:pPr>
        <w:pStyle w:val="BodyText"/>
        <w:ind w:left="1440"/>
      </w:pPr>
      <w:r w:rsidRPr="00D10120">
        <w:t>Paper Presenter, “The Politics of Latino Education: Bias in At-Large Elections,” at the annual meeting of the Western Political Science Association, Long Beach, CA, March 22, 2002.</w:t>
      </w:r>
    </w:p>
    <w:p w:rsidR="0087172D" w:rsidRPr="00D10120" w:rsidRDefault="0087172D" w:rsidP="0087172D">
      <w:pPr>
        <w:spacing w:after="120"/>
        <w:ind w:left="1440"/>
      </w:pPr>
      <w:r w:rsidRPr="00D10120">
        <w:t>Paper Presenter, " Gender and Ethnicity: The Political Incorporation of Latina Legislators " at the annual meeting of the American Political Science Association, San Francisco, CA, Aug 31, 2001.</w:t>
      </w:r>
    </w:p>
    <w:p w:rsidR="0087172D" w:rsidRPr="00D10120" w:rsidRDefault="0087172D" w:rsidP="0087172D">
      <w:pPr>
        <w:tabs>
          <w:tab w:val="left" w:pos="-1440"/>
          <w:tab w:val="left" w:pos="1"/>
          <w:tab w:val="left" w:pos="941"/>
          <w:tab w:val="left" w:pos="4608"/>
          <w:tab w:val="left" w:pos="5904"/>
          <w:tab w:val="left" w:pos="7066"/>
          <w:tab w:val="left" w:pos="8318"/>
          <w:tab w:val="left" w:pos="9883"/>
        </w:tabs>
        <w:spacing w:after="120"/>
        <w:ind w:left="1440"/>
      </w:pPr>
      <w:r w:rsidRPr="00D10120">
        <w:lastRenderedPageBreak/>
        <w:t xml:space="preserve">Paper Presenter, “The Implications of School Choice for the Formation of Social Capital” at the annual meeting of the Western Political Science Association, </w:t>
      </w:r>
      <w:smartTag w:uri="urn:schemas-microsoft-com:office:smarttags" w:element="place">
        <w:smartTag w:uri="urn:schemas-microsoft-com:office:smarttags" w:element="City">
          <w:r w:rsidRPr="00D10120">
            <w:t>San Jose</w:t>
          </w:r>
        </w:smartTag>
        <w:r w:rsidRPr="00D10120">
          <w:t xml:space="preserve">, </w:t>
        </w:r>
        <w:smartTag w:uri="urn:schemas-microsoft-com:office:smarttags" w:element="State">
          <w:r w:rsidRPr="00D10120">
            <w:t>CA</w:t>
          </w:r>
        </w:smartTag>
      </w:smartTag>
      <w:r w:rsidRPr="00D10120">
        <w:t>, March 25, 2000.</w:t>
      </w:r>
    </w:p>
    <w:p w:rsidR="0087172D" w:rsidRPr="00D10120" w:rsidRDefault="0087172D" w:rsidP="0087172D">
      <w:pPr>
        <w:tabs>
          <w:tab w:val="left" w:pos="-1440"/>
          <w:tab w:val="left" w:pos="1"/>
          <w:tab w:val="left" w:pos="941"/>
          <w:tab w:val="left" w:pos="4608"/>
          <w:tab w:val="left" w:pos="5904"/>
          <w:tab w:val="left" w:pos="7066"/>
          <w:tab w:val="left" w:pos="8318"/>
          <w:tab w:val="left" w:pos="9883"/>
        </w:tabs>
        <w:spacing w:after="120"/>
        <w:ind w:left="1440"/>
      </w:pPr>
      <w:r w:rsidRPr="00D10120">
        <w:t>Roundtable Discussant, “How to Survive and Thrive as a Minority Student on a White Majority Campus” at the annual meeting of the American Political Science Association, Atlanta, GA, September 4, 1999.</w:t>
      </w:r>
    </w:p>
    <w:p w:rsidR="0087172D" w:rsidRPr="00D10120" w:rsidRDefault="0087172D" w:rsidP="0087172D">
      <w:pPr>
        <w:tabs>
          <w:tab w:val="left" w:pos="-1440"/>
          <w:tab w:val="left" w:pos="1"/>
          <w:tab w:val="left" w:pos="941"/>
          <w:tab w:val="left" w:pos="4608"/>
          <w:tab w:val="left" w:pos="5904"/>
          <w:tab w:val="left" w:pos="7066"/>
          <w:tab w:val="left" w:pos="8318"/>
          <w:tab w:val="left" w:pos="9883"/>
        </w:tabs>
        <w:spacing w:after="120"/>
        <w:ind w:left="1440"/>
      </w:pPr>
      <w:r w:rsidRPr="00D10120">
        <w:t xml:space="preserve">Chair, “The Shape of Latino Politics: Today and Tomorrow” at the annual meeting of the American Political Science Association, </w:t>
      </w:r>
      <w:smartTag w:uri="urn:schemas-microsoft-com:office:smarttags" w:element="place">
        <w:smartTag w:uri="urn:schemas-microsoft-com:office:smarttags" w:element="City">
          <w:r w:rsidRPr="00D10120">
            <w:t>Atlanta</w:t>
          </w:r>
        </w:smartTag>
        <w:r w:rsidRPr="00D10120">
          <w:t xml:space="preserve">, </w:t>
        </w:r>
        <w:smartTag w:uri="urn:schemas-microsoft-com:office:smarttags" w:element="State">
          <w:r w:rsidRPr="00D10120">
            <w:t>GA</w:t>
          </w:r>
        </w:smartTag>
      </w:smartTag>
      <w:r w:rsidRPr="00D10120">
        <w:t>, September 3, 1999.</w:t>
      </w:r>
    </w:p>
    <w:p w:rsidR="0087172D" w:rsidRPr="00D10120" w:rsidRDefault="0087172D" w:rsidP="0087172D">
      <w:pPr>
        <w:tabs>
          <w:tab w:val="left" w:pos="-1440"/>
          <w:tab w:val="left" w:pos="1"/>
          <w:tab w:val="left" w:pos="941"/>
          <w:tab w:val="left" w:pos="4608"/>
          <w:tab w:val="left" w:pos="5904"/>
          <w:tab w:val="left" w:pos="7066"/>
          <w:tab w:val="left" w:pos="8318"/>
          <w:tab w:val="left" w:pos="9883"/>
        </w:tabs>
        <w:spacing w:after="120"/>
        <w:ind w:left="1440"/>
      </w:pPr>
      <w:r w:rsidRPr="00D10120">
        <w:t>Paper Presenter, "Cultural, Ideological and Economic Determinants of Citizens’ Attitudes Towards Immigrants" at the annual meeting of the Western Political Science Association, Seattle, WA, March 25, 1999.</w:t>
      </w:r>
    </w:p>
    <w:p w:rsidR="0087172D" w:rsidRPr="00D10120" w:rsidRDefault="0087172D" w:rsidP="0087172D">
      <w:pPr>
        <w:tabs>
          <w:tab w:val="left" w:pos="-1440"/>
          <w:tab w:val="left" w:pos="1"/>
          <w:tab w:val="left" w:pos="941"/>
          <w:tab w:val="left" w:pos="4608"/>
          <w:tab w:val="left" w:pos="5904"/>
          <w:tab w:val="left" w:pos="7066"/>
          <w:tab w:val="left" w:pos="8318"/>
          <w:tab w:val="left" w:pos="9883"/>
        </w:tabs>
        <w:spacing w:after="120"/>
        <w:ind w:left="1440"/>
      </w:pPr>
      <w:r w:rsidRPr="00D10120">
        <w:t xml:space="preserve">Chair, “Crime and Punishment: Race and Politics in </w:t>
      </w:r>
      <w:smartTag w:uri="urn:schemas-microsoft-com:office:smarttags" w:element="country-region">
        <w:r w:rsidRPr="00D10120">
          <w:t>America</w:t>
        </w:r>
      </w:smartTag>
      <w:r w:rsidRPr="00D10120">
        <w:t xml:space="preserve">” at the annual meeting of the American Political Science Association, </w:t>
      </w:r>
      <w:smartTag w:uri="urn:schemas-microsoft-com:office:smarttags" w:element="place">
        <w:smartTag w:uri="urn:schemas-microsoft-com:office:smarttags" w:element="City">
          <w:r w:rsidRPr="00D10120">
            <w:t>Boston</w:t>
          </w:r>
        </w:smartTag>
        <w:r w:rsidRPr="00D10120">
          <w:t xml:space="preserve">, </w:t>
        </w:r>
        <w:smartTag w:uri="urn:schemas-microsoft-com:office:smarttags" w:element="State">
          <w:r w:rsidRPr="00D10120">
            <w:t>MA</w:t>
          </w:r>
        </w:smartTag>
      </w:smartTag>
      <w:r w:rsidRPr="00D10120">
        <w:t>, September 3, 1998.</w:t>
      </w:r>
    </w:p>
    <w:p w:rsidR="0087172D" w:rsidRPr="00D10120" w:rsidRDefault="0087172D" w:rsidP="0087172D">
      <w:pPr>
        <w:tabs>
          <w:tab w:val="left" w:pos="-1440"/>
          <w:tab w:val="left" w:pos="1"/>
          <w:tab w:val="left" w:pos="941"/>
          <w:tab w:val="left" w:pos="4608"/>
          <w:tab w:val="left" w:pos="5904"/>
          <w:tab w:val="left" w:pos="7066"/>
          <w:tab w:val="left" w:pos="8318"/>
          <w:tab w:val="left" w:pos="9883"/>
        </w:tabs>
        <w:spacing w:after="120"/>
        <w:ind w:left="1440"/>
      </w:pPr>
      <w:r w:rsidRPr="00D10120">
        <w:t>Discussant, “Comparative Contexts of Policy Analysis” at the annual meeting of the Southwestern Political Science Association, Corpus Christi, TX, March 19, 1998.</w:t>
      </w:r>
    </w:p>
    <w:p w:rsidR="0087172D" w:rsidRPr="00D10120" w:rsidRDefault="0087172D" w:rsidP="0087172D">
      <w:pPr>
        <w:tabs>
          <w:tab w:val="left" w:pos="-1440"/>
          <w:tab w:val="left" w:pos="1"/>
          <w:tab w:val="left" w:pos="941"/>
          <w:tab w:val="left" w:pos="4608"/>
          <w:tab w:val="left" w:pos="5904"/>
          <w:tab w:val="left" w:pos="7066"/>
          <w:tab w:val="left" w:pos="8318"/>
          <w:tab w:val="left" w:pos="9883"/>
        </w:tabs>
        <w:spacing w:after="120"/>
        <w:ind w:left="1440"/>
      </w:pPr>
      <w:r w:rsidRPr="00D10120">
        <w:t>Round Table Discussant, “The Changing Role of Minorities in City Politics” at the annual meeting of the Southwestern Political Science Association, Corpus Christi, TX, March 19, 1998.</w:t>
      </w:r>
    </w:p>
    <w:p w:rsidR="0087172D" w:rsidRPr="00D10120" w:rsidRDefault="0087172D" w:rsidP="0087172D">
      <w:pPr>
        <w:tabs>
          <w:tab w:val="left" w:pos="-1440"/>
          <w:tab w:val="left" w:pos="1"/>
          <w:tab w:val="left" w:pos="941"/>
          <w:tab w:val="left" w:pos="4608"/>
          <w:tab w:val="left" w:pos="5904"/>
          <w:tab w:val="left" w:pos="7066"/>
          <w:tab w:val="left" w:pos="8318"/>
          <w:tab w:val="left" w:pos="9883"/>
        </w:tabs>
        <w:spacing w:after="120"/>
        <w:ind w:left="1440"/>
      </w:pPr>
      <w:r w:rsidRPr="00D10120">
        <w:t>Paper Presenter, "Americans' Cultural Perspectives and Immigration Attitudes: A Structural Model" at the annual meeting of the American Political Science Association, San Francisco, CA, August 29, 1996.</w:t>
      </w:r>
    </w:p>
    <w:p w:rsidR="0087172D" w:rsidRPr="00D10120" w:rsidRDefault="0087172D" w:rsidP="0087172D">
      <w:pPr>
        <w:tabs>
          <w:tab w:val="left" w:pos="-1440"/>
          <w:tab w:val="left" w:pos="1"/>
          <w:tab w:val="left" w:pos="941"/>
          <w:tab w:val="left" w:pos="4608"/>
          <w:tab w:val="left" w:pos="5904"/>
          <w:tab w:val="left" w:pos="7066"/>
          <w:tab w:val="left" w:pos="8318"/>
          <w:tab w:val="left" w:pos="9883"/>
        </w:tabs>
        <w:spacing w:after="120"/>
        <w:ind w:left="1440"/>
      </w:pPr>
      <w:r w:rsidRPr="00D10120">
        <w:t>Poster Presenter, "The Rational Woman: Gender Differences in the Career Decisions of Elected Officials" at the annual meeting of the American Political Science Association, San Francisco, CA, August 31, 1996.</w:t>
      </w:r>
    </w:p>
    <w:p w:rsidR="0087172D" w:rsidRDefault="0087172D" w:rsidP="0087172D">
      <w:pPr>
        <w:tabs>
          <w:tab w:val="left" w:pos="-1440"/>
          <w:tab w:val="left" w:pos="1"/>
          <w:tab w:val="left" w:pos="941"/>
          <w:tab w:val="left" w:pos="4608"/>
          <w:tab w:val="left" w:pos="5904"/>
          <w:tab w:val="left" w:pos="7066"/>
          <w:tab w:val="left" w:pos="8318"/>
          <w:tab w:val="left" w:pos="9883"/>
        </w:tabs>
        <w:spacing w:after="120"/>
        <w:ind w:left="1440"/>
      </w:pPr>
      <w:r w:rsidRPr="00D10120">
        <w:t>Poster Presenter, "Equity Issues in Education Reform: The Consequences of Alternative Choice Programs" at the annual meeting of the American Political Science Association, San Francisco, CA, August 31, 1996.</w:t>
      </w:r>
    </w:p>
    <w:p w:rsidR="0087172D" w:rsidRPr="00D10120" w:rsidRDefault="0087172D" w:rsidP="0087172D">
      <w:pPr>
        <w:tabs>
          <w:tab w:val="left" w:pos="-1440"/>
          <w:tab w:val="left" w:pos="1"/>
          <w:tab w:val="left" w:pos="941"/>
          <w:tab w:val="left" w:pos="4608"/>
          <w:tab w:val="left" w:pos="5904"/>
          <w:tab w:val="left" w:pos="7066"/>
          <w:tab w:val="left" w:pos="8318"/>
          <w:tab w:val="left" w:pos="9883"/>
        </w:tabs>
        <w:spacing w:after="120"/>
        <w:ind w:left="1440"/>
      </w:pPr>
      <w:r w:rsidRPr="00D10120">
        <w:t xml:space="preserve">Paper Presenter, "Public and Private School Choice: Importance of Program Design," at the annual meeting of the American Political Science Association, </w:t>
      </w:r>
      <w:smartTag w:uri="urn:schemas-microsoft-com:office:smarttags" w:element="place">
        <w:smartTag w:uri="urn:schemas-microsoft-com:office:smarttags" w:element="City">
          <w:r w:rsidRPr="00D10120">
            <w:t>Chicago</w:t>
          </w:r>
        </w:smartTag>
        <w:r w:rsidRPr="00D10120">
          <w:t xml:space="preserve">, </w:t>
        </w:r>
        <w:smartTag w:uri="urn:schemas-microsoft-com:office:smarttags" w:element="State">
          <w:r w:rsidRPr="00D10120">
            <w:t>IL</w:t>
          </w:r>
        </w:smartTag>
      </w:smartTag>
      <w:r w:rsidRPr="00D10120">
        <w:t>, September 2, 1995.</w:t>
      </w:r>
    </w:p>
    <w:p w:rsidR="0087172D" w:rsidRPr="00D10120" w:rsidRDefault="0087172D" w:rsidP="0087172D">
      <w:pPr>
        <w:tabs>
          <w:tab w:val="left" w:pos="-1440"/>
          <w:tab w:val="left" w:pos="1"/>
          <w:tab w:val="left" w:pos="941"/>
          <w:tab w:val="left" w:pos="4608"/>
          <w:tab w:val="left" w:pos="5904"/>
          <w:tab w:val="left" w:pos="7066"/>
          <w:tab w:val="left" w:pos="8318"/>
          <w:tab w:val="left" w:pos="9883"/>
        </w:tabs>
        <w:spacing w:after="120"/>
        <w:ind w:left="1440"/>
      </w:pPr>
      <w:r w:rsidRPr="00D10120">
        <w:t>Paper Presenter, "The Consequences of School Choice: Who Leaves and Who Stays in the Inner City," at the annual meeting of the American Education Research Association, San Francisco, CA, April 20, 1995.</w:t>
      </w:r>
    </w:p>
    <w:p w:rsidR="0087172D" w:rsidRPr="00D10120" w:rsidRDefault="0087172D" w:rsidP="0087172D">
      <w:pPr>
        <w:tabs>
          <w:tab w:val="left" w:pos="-1440"/>
          <w:tab w:val="left" w:pos="1"/>
          <w:tab w:val="left" w:pos="941"/>
          <w:tab w:val="left" w:pos="4608"/>
          <w:tab w:val="left" w:pos="5904"/>
          <w:tab w:val="left" w:pos="7066"/>
          <w:tab w:val="left" w:pos="8318"/>
          <w:tab w:val="left" w:pos="9883"/>
        </w:tabs>
        <w:spacing w:after="120"/>
        <w:ind w:left="1440"/>
      </w:pPr>
      <w:r w:rsidRPr="00D10120">
        <w:t xml:space="preserve">Paper Presenter, "Using Monetary Incentives with Hard-to-Reach Populations in Panel Surveys," at the annual meeting of the Midwestern Political Science Association, </w:t>
      </w:r>
      <w:smartTag w:uri="urn:schemas-microsoft-com:office:smarttags" w:element="place">
        <w:smartTag w:uri="urn:schemas-microsoft-com:office:smarttags" w:element="City">
          <w:r w:rsidRPr="00D10120">
            <w:t>Chicago</w:t>
          </w:r>
        </w:smartTag>
        <w:r w:rsidRPr="00D10120">
          <w:t xml:space="preserve">, </w:t>
        </w:r>
        <w:smartTag w:uri="urn:schemas-microsoft-com:office:smarttags" w:element="State">
          <w:r w:rsidRPr="00D10120">
            <w:t>Il</w:t>
          </w:r>
        </w:smartTag>
      </w:smartTag>
      <w:r w:rsidRPr="00D10120">
        <w:t>, April 6, 1995.</w:t>
      </w:r>
    </w:p>
    <w:p w:rsidR="0087172D" w:rsidRPr="00D10120" w:rsidRDefault="0087172D" w:rsidP="0087172D">
      <w:pPr>
        <w:tabs>
          <w:tab w:val="left" w:pos="-1440"/>
          <w:tab w:val="left" w:pos="1"/>
          <w:tab w:val="left" w:pos="941"/>
          <w:tab w:val="left" w:pos="4608"/>
          <w:tab w:val="left" w:pos="5904"/>
          <w:tab w:val="left" w:pos="7066"/>
          <w:tab w:val="left" w:pos="8318"/>
          <w:tab w:val="left" w:pos="9883"/>
        </w:tabs>
        <w:spacing w:after="120"/>
        <w:ind w:left="1440"/>
      </w:pPr>
      <w:r w:rsidRPr="00D10120">
        <w:t xml:space="preserve">Speaker, "Public and Private School Choice in San Antonio: Who Chooses and With What </w:t>
      </w:r>
      <w:proofErr w:type="gramStart"/>
      <w:r w:rsidRPr="00D10120">
        <w:t>Effects?,</w:t>
      </w:r>
      <w:proofErr w:type="gramEnd"/>
      <w:r w:rsidRPr="00D10120">
        <w:t>" at the Understanding Choice and Charter Schools Conference, sponsored by the Texas Association of School Boards, Austin, TX, October 21, 1994.</w:t>
      </w:r>
    </w:p>
    <w:p w:rsidR="0087172D" w:rsidRPr="00D10120" w:rsidRDefault="0087172D" w:rsidP="0087172D">
      <w:pPr>
        <w:tabs>
          <w:tab w:val="left" w:pos="-1440"/>
          <w:tab w:val="left" w:pos="1"/>
          <w:tab w:val="left" w:pos="941"/>
          <w:tab w:val="left" w:pos="4608"/>
          <w:tab w:val="left" w:pos="5904"/>
          <w:tab w:val="left" w:pos="7066"/>
          <w:tab w:val="left" w:pos="8318"/>
          <w:tab w:val="left" w:pos="9883"/>
        </w:tabs>
        <w:spacing w:after="120"/>
        <w:ind w:left="1440"/>
      </w:pPr>
      <w:r w:rsidRPr="00D10120">
        <w:lastRenderedPageBreak/>
        <w:t>Paper Discussant, "Educ</w:t>
      </w:r>
      <w:r>
        <w:t>ational Policy," at the annual m</w:t>
      </w:r>
      <w:r w:rsidRPr="00D10120">
        <w:t xml:space="preserve">eeting of the Southwestern Political Science Association, </w:t>
      </w:r>
      <w:smartTag w:uri="urn:schemas-microsoft-com:office:smarttags" w:element="place">
        <w:smartTag w:uri="urn:schemas-microsoft-com:office:smarttags" w:element="City">
          <w:r w:rsidRPr="00D10120">
            <w:t>San Antonio</w:t>
          </w:r>
        </w:smartTag>
        <w:r w:rsidRPr="00D10120">
          <w:t xml:space="preserve">, </w:t>
        </w:r>
        <w:smartTag w:uri="urn:schemas-microsoft-com:office:smarttags" w:element="State">
          <w:r w:rsidRPr="00D10120">
            <w:t>TX</w:t>
          </w:r>
        </w:smartTag>
      </w:smartTag>
      <w:r w:rsidRPr="00D10120">
        <w:t>, March 20, 1994.</w:t>
      </w:r>
    </w:p>
    <w:p w:rsidR="0087172D" w:rsidRPr="00D10120" w:rsidRDefault="0087172D" w:rsidP="0087172D">
      <w:pPr>
        <w:tabs>
          <w:tab w:val="left" w:pos="-1440"/>
          <w:tab w:val="left" w:pos="1"/>
          <w:tab w:val="left" w:pos="941"/>
          <w:tab w:val="left" w:pos="4608"/>
          <w:tab w:val="left" w:pos="5904"/>
          <w:tab w:val="left" w:pos="7066"/>
          <w:tab w:val="left" w:pos="8318"/>
          <w:tab w:val="left" w:pos="9883"/>
        </w:tabs>
        <w:spacing w:after="120"/>
        <w:ind w:left="1440"/>
      </w:pPr>
      <w:r w:rsidRPr="00D10120">
        <w:t>Paper Presenter, "The Consequences of Educational Choice Policy for Low-Income Minority Families: Modeling the Choice Decision with Implications for More Effective Implementation of Choice Programs," at the annual meeting of Association for Public Policy Analysis and Management, Washington D.C., October 29, 1993.</w:t>
      </w:r>
    </w:p>
    <w:p w:rsidR="0087172D" w:rsidRPr="00D10120" w:rsidRDefault="0087172D" w:rsidP="0087172D">
      <w:pPr>
        <w:tabs>
          <w:tab w:val="left" w:pos="-1440"/>
          <w:tab w:val="left" w:pos="1"/>
          <w:tab w:val="left" w:pos="941"/>
          <w:tab w:val="left" w:pos="4608"/>
          <w:tab w:val="left" w:pos="5904"/>
          <w:tab w:val="left" w:pos="7066"/>
          <w:tab w:val="left" w:pos="8318"/>
          <w:tab w:val="left" w:pos="9883"/>
        </w:tabs>
        <w:spacing w:after="120"/>
        <w:ind w:left="1440"/>
      </w:pPr>
      <w:r w:rsidRPr="00D10120">
        <w:t xml:space="preserve">Speaker, "School Choice: Who Chooses and Why?" at </w:t>
      </w:r>
      <w:smartTag w:uri="urn:schemas-microsoft-com:office:smarttags" w:element="State">
        <w:r w:rsidRPr="00D10120">
          <w:t>Texas</w:t>
        </w:r>
      </w:smartTag>
      <w:r w:rsidRPr="00D10120">
        <w:t xml:space="preserve"> Association of School Boards/Texas Association of School Administrators Joint Annual Convention, </w:t>
      </w:r>
      <w:smartTag w:uri="urn:schemas-microsoft-com:office:smarttags" w:element="place">
        <w:smartTag w:uri="urn:schemas-microsoft-com:office:smarttags" w:element="City">
          <w:r w:rsidRPr="00D10120">
            <w:t>Dallas</w:t>
          </w:r>
        </w:smartTag>
        <w:r w:rsidRPr="00D10120">
          <w:t xml:space="preserve">, </w:t>
        </w:r>
        <w:smartTag w:uri="urn:schemas-microsoft-com:office:smarttags" w:element="State">
          <w:r w:rsidRPr="00D10120">
            <w:t>TX</w:t>
          </w:r>
        </w:smartTag>
      </w:smartTag>
      <w:r w:rsidRPr="00D10120">
        <w:t>, September 25, 1993.</w:t>
      </w:r>
    </w:p>
    <w:p w:rsidR="0087172D" w:rsidRPr="00D10120" w:rsidRDefault="0087172D" w:rsidP="0087172D">
      <w:pPr>
        <w:tabs>
          <w:tab w:val="left" w:pos="-1440"/>
          <w:tab w:val="left" w:pos="1"/>
          <w:tab w:val="left" w:pos="941"/>
          <w:tab w:val="left" w:pos="4608"/>
          <w:tab w:val="left" w:pos="5904"/>
          <w:tab w:val="left" w:pos="7066"/>
          <w:tab w:val="left" w:pos="8318"/>
          <w:tab w:val="left" w:pos="9883"/>
        </w:tabs>
        <w:spacing w:after="120"/>
        <w:ind w:left="1440"/>
      </w:pPr>
      <w:r w:rsidRPr="00D10120">
        <w:t>Paper Presenter, "The Consequences of Educational Choice Policy for Low-Income Minority Families: A Study of the Differences Between Choosing and Non-Choosing Families in San Antonio, Texas," at the annual meeting of the Southwestern Social Science Association, New Orleans, LA, March 19, 1993.</w:t>
      </w:r>
    </w:p>
    <w:p w:rsidR="0087172D" w:rsidRPr="00D10120" w:rsidRDefault="0087172D" w:rsidP="0087172D">
      <w:pPr>
        <w:tabs>
          <w:tab w:val="left" w:pos="-1440"/>
          <w:tab w:val="left" w:pos="1"/>
          <w:tab w:val="left" w:pos="941"/>
          <w:tab w:val="left" w:pos="4608"/>
          <w:tab w:val="left" w:pos="5904"/>
          <w:tab w:val="left" w:pos="7066"/>
          <w:tab w:val="left" w:pos="8318"/>
          <w:tab w:val="left" w:pos="9883"/>
        </w:tabs>
        <w:spacing w:after="120"/>
        <w:ind w:left="1440"/>
      </w:pPr>
      <w:r w:rsidRPr="00D10120">
        <w:t>Paper Presenter, "The Persian Gulf War and American Foreign Policy Attitudes: Public Support for a New World Order," at the annual meeting of American Political Science Association, Chicago, IL, September 4, 1992.</w:t>
      </w:r>
    </w:p>
    <w:p w:rsidR="0087172D" w:rsidRPr="00D10120" w:rsidRDefault="0087172D" w:rsidP="0087172D">
      <w:pPr>
        <w:tabs>
          <w:tab w:val="left" w:pos="-1440"/>
          <w:tab w:val="left" w:pos="1"/>
          <w:tab w:val="left" w:pos="941"/>
          <w:tab w:val="left" w:pos="4608"/>
          <w:tab w:val="left" w:pos="5904"/>
          <w:tab w:val="left" w:pos="7066"/>
          <w:tab w:val="left" w:pos="8318"/>
          <w:tab w:val="left" w:pos="9883"/>
        </w:tabs>
        <w:spacing w:after="120"/>
        <w:ind w:left="1440"/>
      </w:pPr>
      <w:r w:rsidRPr="00D10120">
        <w:t>Paper Discussant, "Public Policy and Age: A Look at Political Gerontology," at the annual meeting of American Political Science Association, Chicago, IL, September 6, 1992.</w:t>
      </w:r>
    </w:p>
    <w:p w:rsidR="0087172D" w:rsidRPr="00D10120" w:rsidRDefault="0087172D" w:rsidP="0087172D">
      <w:pPr>
        <w:tabs>
          <w:tab w:val="left" w:pos="-1440"/>
          <w:tab w:val="left" w:pos="1"/>
          <w:tab w:val="left" w:pos="941"/>
          <w:tab w:val="left" w:pos="4608"/>
          <w:tab w:val="left" w:pos="5904"/>
          <w:tab w:val="left" w:pos="7066"/>
          <w:tab w:val="left" w:pos="8318"/>
          <w:tab w:val="left" w:pos="9883"/>
        </w:tabs>
        <w:spacing w:after="120"/>
        <w:ind w:left="1440"/>
      </w:pPr>
      <w:r w:rsidRPr="00D10120">
        <w:t>Paper Presenter, "Old-Age Interest Groups and Grassroots Mobilization," at the annual meeting of the American Political Science Association, Washington, D.C., August 31, 1991.</w:t>
      </w:r>
    </w:p>
    <w:p w:rsidR="0087172D" w:rsidRPr="00D10120" w:rsidRDefault="0087172D" w:rsidP="0087172D">
      <w:pPr>
        <w:tabs>
          <w:tab w:val="left" w:pos="-1440"/>
          <w:tab w:val="left" w:pos="1"/>
          <w:tab w:val="left" w:pos="941"/>
          <w:tab w:val="left" w:pos="4608"/>
          <w:tab w:val="left" w:pos="5904"/>
          <w:tab w:val="left" w:pos="7066"/>
          <w:tab w:val="left" w:pos="8318"/>
          <w:tab w:val="left" w:pos="9883"/>
        </w:tabs>
        <w:spacing w:after="120"/>
        <w:ind w:left="1440"/>
      </w:pPr>
      <w:r w:rsidRPr="00D10120">
        <w:t xml:space="preserve">Roundtable Discussant, "Citizen Groups and Varieties of Representation," at the annual meeting of the Midwestern Political Science Association, </w:t>
      </w:r>
      <w:smartTag w:uri="urn:schemas-microsoft-com:office:smarttags" w:element="place">
        <w:smartTag w:uri="urn:schemas-microsoft-com:office:smarttags" w:element="City">
          <w:r w:rsidRPr="00D10120">
            <w:t>Chicago</w:t>
          </w:r>
        </w:smartTag>
        <w:r w:rsidRPr="00D10120">
          <w:t xml:space="preserve">, </w:t>
        </w:r>
        <w:smartTag w:uri="urn:schemas-microsoft-com:office:smarttags" w:element="State">
          <w:r w:rsidRPr="00D10120">
            <w:t>IL</w:t>
          </w:r>
        </w:smartTag>
      </w:smartTag>
      <w:r w:rsidRPr="00D10120">
        <w:t>, April 19, 1991.</w:t>
      </w:r>
    </w:p>
    <w:p w:rsidR="0087172D" w:rsidRPr="00D10120" w:rsidRDefault="0087172D" w:rsidP="0087172D">
      <w:pPr>
        <w:tabs>
          <w:tab w:val="left" w:pos="-1440"/>
          <w:tab w:val="left" w:pos="1"/>
          <w:tab w:val="left" w:pos="941"/>
          <w:tab w:val="left" w:pos="4608"/>
          <w:tab w:val="left" w:pos="5904"/>
          <w:tab w:val="left" w:pos="7066"/>
          <w:tab w:val="left" w:pos="8318"/>
          <w:tab w:val="left" w:pos="9883"/>
        </w:tabs>
        <w:spacing w:after="120"/>
        <w:ind w:left="1440"/>
      </w:pPr>
      <w:r w:rsidRPr="00D10120">
        <w:t>Discussant, "Presidential Elections," at annual meeting of the Southwestern Political Science Association, Fort Worth, TX, March 29, 1990.</w:t>
      </w:r>
    </w:p>
    <w:p w:rsidR="0087172D" w:rsidRPr="00D10120" w:rsidRDefault="0087172D" w:rsidP="0087172D">
      <w:pPr>
        <w:tabs>
          <w:tab w:val="left" w:pos="-1440"/>
          <w:tab w:val="left" w:pos="1"/>
          <w:tab w:val="left" w:pos="941"/>
          <w:tab w:val="left" w:pos="4608"/>
          <w:tab w:val="left" w:pos="5904"/>
          <w:tab w:val="left" w:pos="7066"/>
          <w:tab w:val="left" w:pos="8318"/>
          <w:tab w:val="left" w:pos="9883"/>
        </w:tabs>
        <w:spacing w:after="120"/>
        <w:ind w:left="1440"/>
      </w:pPr>
      <w:r w:rsidRPr="00D10120">
        <w:t>Speaker, "Ethnicity and Aging," at the TCGEC Professional Development Institute, Houston, TX, September 20, 1990.</w:t>
      </w:r>
    </w:p>
    <w:p w:rsidR="0087172D" w:rsidRPr="00D10120" w:rsidRDefault="0087172D" w:rsidP="0087172D">
      <w:pPr>
        <w:spacing w:after="120"/>
        <w:ind w:left="1440"/>
      </w:pPr>
      <w:r w:rsidRPr="00D10120">
        <w:t>Paper Presenter, "The Emerging Force of Senior Women in the Politics of Aging."  Paper delivered at the annual</w:t>
      </w:r>
      <w:r>
        <w:t xml:space="preserve"> m</w:t>
      </w:r>
      <w:r w:rsidRPr="00D10120">
        <w:t>eeting of the American Political Science Association, Atlanta, GA, September 1, 1989</w:t>
      </w:r>
      <w:r w:rsidRPr="00D10120">
        <w:rPr>
          <w:b/>
        </w:rPr>
        <w:t>.</w:t>
      </w:r>
    </w:p>
    <w:p w:rsidR="0087172D" w:rsidRDefault="0087172D" w:rsidP="0087172D"/>
    <w:p w:rsidR="00A60E71" w:rsidRDefault="00A60E71" w:rsidP="00B4273D">
      <w:pPr>
        <w:ind w:left="720"/>
      </w:pPr>
    </w:p>
    <w:p w:rsidR="0033485E" w:rsidRPr="00D10120" w:rsidRDefault="0033485E" w:rsidP="00D10120">
      <w:pPr>
        <w:spacing w:line="360" w:lineRule="auto"/>
        <w:ind w:left="720" w:hanging="720"/>
      </w:pPr>
      <w:r w:rsidRPr="00D10120">
        <w:rPr>
          <w:caps/>
        </w:rPr>
        <w:t>Editorships, Consultantships, and Applied Professional Activities:</w:t>
      </w:r>
      <w:r w:rsidRPr="00D10120">
        <w:t xml:space="preserve"> </w:t>
      </w:r>
    </w:p>
    <w:p w:rsidR="0024298A" w:rsidRPr="00D10120" w:rsidRDefault="00B520E6" w:rsidP="0024298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pPr>
      <w:r>
        <w:t>A.  EDITOR</w:t>
      </w:r>
      <w:r w:rsidR="00BA597E">
        <w:t>SHIP</w:t>
      </w:r>
    </w:p>
    <w:p w:rsidR="00E42B67" w:rsidRPr="00E42B67" w:rsidRDefault="00E42B67" w:rsidP="00E15C7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jc w:val="both"/>
      </w:pPr>
      <w:r>
        <w:t xml:space="preserve">Co-Editor, </w:t>
      </w:r>
      <w:r w:rsidRPr="00E42B67">
        <w:rPr>
          <w:i/>
        </w:rPr>
        <w:t>American Political Science Review</w:t>
      </w:r>
      <w:r>
        <w:rPr>
          <w:i/>
        </w:rPr>
        <w:t xml:space="preserve">. </w:t>
      </w:r>
      <w:r>
        <w:t>2012-2016</w:t>
      </w:r>
    </w:p>
    <w:p w:rsidR="002D5660" w:rsidRPr="002D5660" w:rsidRDefault="002D5660" w:rsidP="00E15C7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jc w:val="both"/>
      </w:pPr>
      <w:r>
        <w:t xml:space="preserve">Guest Editor, “Profession Symposium: Internal Review Boards and Political Science Research,” </w:t>
      </w:r>
      <w:r w:rsidRPr="002D5660">
        <w:rPr>
          <w:i/>
        </w:rPr>
        <w:t>PS: Political Science and Politics</w:t>
      </w:r>
      <w:r>
        <w:t xml:space="preserve">.  </w:t>
      </w:r>
      <w:r w:rsidR="00CE4989">
        <w:t xml:space="preserve">2016. </w:t>
      </w:r>
      <w:r>
        <w:t>Volume 49, 2.</w:t>
      </w:r>
    </w:p>
    <w:p w:rsidR="00D10120" w:rsidRDefault="0024298A" w:rsidP="00E15C7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jc w:val="both"/>
      </w:pPr>
      <w:proofErr w:type="gramStart"/>
      <w:r w:rsidRPr="00D10120">
        <w:t>Moderator,.</w:t>
      </w:r>
      <w:proofErr w:type="gramEnd"/>
      <w:r w:rsidRPr="00D10120">
        <w:t xml:space="preserve"> RACE-POL, online list service of the American Political Science Association Related Section on Race, Ethnicity and Politics.</w:t>
      </w:r>
      <w:r w:rsidR="004A4560">
        <w:t xml:space="preserve"> </w:t>
      </w:r>
      <w:r w:rsidR="004A4560" w:rsidRPr="00D10120">
        <w:t>1996-1999</w:t>
      </w:r>
      <w:r w:rsidRPr="00D10120">
        <w:tab/>
      </w:r>
    </w:p>
    <w:p w:rsidR="0024298A" w:rsidRDefault="00D10120" w:rsidP="0024298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pPr>
      <w:r>
        <w:lastRenderedPageBreak/>
        <w:tab/>
      </w:r>
      <w:r w:rsidR="0024298A" w:rsidRPr="00D10120">
        <w:t xml:space="preserve">Guest Editor. </w:t>
      </w:r>
      <w:r w:rsidR="0024298A" w:rsidRPr="00D10120">
        <w:rPr>
          <w:i/>
        </w:rPr>
        <w:t>The Southwestern Journal of Aging</w:t>
      </w:r>
      <w:r w:rsidR="0024298A" w:rsidRPr="00D10120">
        <w:t>, Spring 1992, Volume 8, 1.</w:t>
      </w:r>
    </w:p>
    <w:p w:rsidR="00B520E6" w:rsidRPr="00B520E6" w:rsidRDefault="00B520E6" w:rsidP="0024298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pPr>
      <w:r>
        <w:tab/>
        <w:t>Editorial Inter</w:t>
      </w:r>
      <w:r w:rsidR="001D4332">
        <w:t>n</w:t>
      </w:r>
      <w:r>
        <w:t xml:space="preserve">, </w:t>
      </w:r>
      <w:r>
        <w:rPr>
          <w:i/>
        </w:rPr>
        <w:t xml:space="preserve">American Political Science Review. </w:t>
      </w:r>
      <w:r w:rsidRPr="00B520E6">
        <w:t xml:space="preserve">1986-1987, </w:t>
      </w:r>
      <w:r>
        <w:t>Editor Samuel C.</w:t>
      </w:r>
      <w:r>
        <w:tab/>
        <w:t>Patterson</w:t>
      </w:r>
    </w:p>
    <w:p w:rsidR="00854C1E" w:rsidRDefault="00854C1E" w:rsidP="0024298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pPr>
    </w:p>
    <w:p w:rsidR="00893CA9" w:rsidRPr="00D10120" w:rsidRDefault="00893CA9" w:rsidP="0024298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pPr>
      <w:r w:rsidRPr="00D10120">
        <w:t>B. CONSULTING</w:t>
      </w:r>
    </w:p>
    <w:p w:rsidR="001100AF" w:rsidRPr="001100AF" w:rsidRDefault="001100AF" w:rsidP="00BA59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jc w:val="both"/>
      </w:pPr>
      <w:r>
        <w:rPr>
          <w:u w:val="single"/>
        </w:rPr>
        <w:t>2020</w:t>
      </w:r>
      <w:r w:rsidR="00E42B67">
        <w:rPr>
          <w:u w:val="single"/>
        </w:rPr>
        <w:t>-22</w:t>
      </w:r>
      <w:r>
        <w:rPr>
          <w:u w:val="single"/>
        </w:rPr>
        <w:t xml:space="preserve"> Advisor to the Office of the Police Monitor, Fort Worth, Texas.</w:t>
      </w:r>
      <w:r>
        <w:t xml:space="preserve">  Designed the survey instruments for </w:t>
      </w:r>
      <w:r w:rsidR="00CE4989">
        <w:t>four</w:t>
      </w:r>
      <w:r>
        <w:t xml:space="preserve"> online surveys</w:t>
      </w:r>
      <w:r w:rsidR="00663540">
        <w:t xml:space="preserve"> </w:t>
      </w:r>
      <w:r>
        <w:t>of community residents and pol</w:t>
      </w:r>
      <w:r w:rsidR="00663540">
        <w:t>ice officers for Kim Neal, Fort Worth Police Monitor.</w:t>
      </w:r>
    </w:p>
    <w:p w:rsidR="0024298A" w:rsidRPr="00D10120" w:rsidRDefault="00BA597E" w:rsidP="00BA59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jc w:val="both"/>
      </w:pPr>
      <w:r w:rsidRPr="00BA597E">
        <w:rPr>
          <w:u w:val="single"/>
        </w:rPr>
        <w:t xml:space="preserve">2020 </w:t>
      </w:r>
      <w:r w:rsidR="001100AF">
        <w:rPr>
          <w:u w:val="single"/>
        </w:rPr>
        <w:t xml:space="preserve">Advisor to </w:t>
      </w:r>
      <w:r w:rsidRPr="00BA597E">
        <w:rPr>
          <w:u w:val="single"/>
        </w:rPr>
        <w:t>York County</w:t>
      </w:r>
      <w:r w:rsidR="001100AF">
        <w:rPr>
          <w:u w:val="single"/>
        </w:rPr>
        <w:t xml:space="preserve"> </w:t>
      </w:r>
      <w:r w:rsidRPr="00BA597E">
        <w:rPr>
          <w:u w:val="single"/>
        </w:rPr>
        <w:t xml:space="preserve">PA </w:t>
      </w:r>
      <w:r w:rsidR="001100AF">
        <w:rPr>
          <w:u w:val="single"/>
        </w:rPr>
        <w:t xml:space="preserve">Cooperative for </w:t>
      </w:r>
      <w:r w:rsidRPr="00BA597E">
        <w:rPr>
          <w:u w:val="single"/>
        </w:rPr>
        <w:t>Human Relations</w:t>
      </w:r>
      <w:r w:rsidR="001100AF">
        <w:rPr>
          <w:u w:val="single"/>
        </w:rPr>
        <w:t>.</w:t>
      </w:r>
      <w:r w:rsidR="001100AF" w:rsidRPr="001100AF">
        <w:t xml:space="preserve"> </w:t>
      </w:r>
      <w:r>
        <w:t>Present</w:t>
      </w:r>
      <w:r w:rsidR="00663540">
        <w:t>ed research findings</w:t>
      </w:r>
      <w:r>
        <w:t xml:space="preserve"> </w:t>
      </w:r>
      <w:r w:rsidR="00663540">
        <w:t xml:space="preserve">on Human Relations Commissions </w:t>
      </w:r>
      <w:r>
        <w:t>a</w:t>
      </w:r>
      <w:r w:rsidR="00663540">
        <w:t>nd participated in meetings with the</w:t>
      </w:r>
      <w:r>
        <w:t xml:space="preserve"> York County </w:t>
      </w:r>
      <w:r w:rsidR="001100AF">
        <w:t>cooperative of community, business and non-profit leaders who are establishing a county-wide Human Relations Commission.</w:t>
      </w:r>
    </w:p>
    <w:p w:rsidR="00E57A8D" w:rsidRPr="00D10120" w:rsidRDefault="00E57A8D" w:rsidP="00E57A8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jc w:val="both"/>
      </w:pPr>
      <w:r w:rsidRPr="00D10120">
        <w:rPr>
          <w:u w:val="single"/>
        </w:rPr>
        <w:t>1996 Preliminary Analysis and Evaluation of Texas Choice Schools.</w:t>
      </w:r>
      <w:r w:rsidRPr="00D10120">
        <w:t xml:space="preserve"> Designed survey instrument for both telephone and mail surveys of families, teachers and administrators in conjunction with the collection and analysis of standardized test scores.  Subcontracted as part of a study for Texas State Board of Education, submitted to the Board, January 8, 1996.</w:t>
      </w:r>
    </w:p>
    <w:p w:rsidR="00E57A8D" w:rsidRPr="00D10120" w:rsidRDefault="00E57A8D" w:rsidP="00E57A8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jc w:val="both"/>
      </w:pPr>
      <w:r w:rsidRPr="00D10120">
        <w:rPr>
          <w:u w:val="single"/>
        </w:rPr>
        <w:t>1993 Analysis and Evaluation of Impediments to Fair Housing in the Dallas Metropolitan Area</w:t>
      </w:r>
      <w:r w:rsidRPr="00D10120">
        <w:t xml:space="preserve">, </w:t>
      </w:r>
      <w:proofErr w:type="gramStart"/>
      <w:r w:rsidRPr="00D10120">
        <w:t>Focus</w:t>
      </w:r>
      <w:proofErr w:type="gramEnd"/>
      <w:r w:rsidRPr="00D10120">
        <w:t xml:space="preserve"> group interviewing of stakeholder populations, subcontracted as part of a study for the Dallas City Council, submitted to Council, 12/12/1993.</w:t>
      </w:r>
    </w:p>
    <w:p w:rsidR="00E57A8D" w:rsidRPr="00D10120" w:rsidRDefault="00E57A8D" w:rsidP="00E57A8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jc w:val="both"/>
      </w:pPr>
      <w:r w:rsidRPr="00D10120">
        <w:rPr>
          <w:u w:val="single"/>
        </w:rPr>
        <w:t>1992-1995 Analysis and Evaluation of Consequences of Educational Choice Policy for Low Income Minority Families in San Antonio, TX</w:t>
      </w:r>
      <w:r w:rsidRPr="00D10120">
        <w:t xml:space="preserve">, Comprehensive evaluation study involving personal interviews, telephone and mail surveys of families, teachers, and administrators.  Preliminary findings reported in "Who Chooses and Why?" submitted to </w:t>
      </w:r>
      <w:smartTag w:uri="urn:schemas-microsoft-com:office:smarttags" w:element="place">
        <w:smartTag w:uri="urn:schemas-microsoft-com:office:smarttags" w:element="PlaceName">
          <w:r w:rsidRPr="00D10120">
            <w:t>San Antonio</w:t>
          </w:r>
        </w:smartTag>
        <w:r w:rsidRPr="00D10120">
          <w:t xml:space="preserve"> </w:t>
        </w:r>
        <w:smartTag w:uri="urn:schemas-microsoft-com:office:smarttags" w:element="PlaceName">
          <w:r w:rsidRPr="00D10120">
            <w:t>Independent</w:t>
          </w:r>
        </w:smartTag>
        <w:r w:rsidRPr="00D10120">
          <w:t xml:space="preserve"> </w:t>
        </w:r>
        <w:smartTag w:uri="urn:schemas-microsoft-com:office:smarttags" w:element="PlaceType">
          <w:r w:rsidRPr="00D10120">
            <w:t>School District</w:t>
          </w:r>
        </w:smartTag>
      </w:smartTag>
      <w:r w:rsidRPr="00D10120">
        <w:t xml:space="preserve"> and Children's Educational Foundation, 6/1993.</w:t>
      </w:r>
    </w:p>
    <w:p w:rsidR="00E57A8D" w:rsidRPr="00D10120" w:rsidRDefault="00E57A8D" w:rsidP="00E57A8D">
      <w:pPr>
        <w:tabs>
          <w:tab w:val="left" w:pos="-1440"/>
          <w:tab w:val="left" w:pos="-720"/>
          <w:tab w:val="left" w:pos="1"/>
          <w:tab w:val="left" w:pos="432"/>
          <w:tab w:val="left" w:pos="1080"/>
          <w:tab w:val="left" w:pos="2160"/>
        </w:tabs>
        <w:spacing w:after="120"/>
        <w:ind w:left="1440"/>
        <w:jc w:val="both"/>
      </w:pPr>
      <w:r w:rsidRPr="00D10120">
        <w:rPr>
          <w:u w:val="single"/>
        </w:rPr>
        <w:t>1985 Ohio Department of Education Survey on the Quality of Education</w:t>
      </w:r>
      <w:r w:rsidRPr="00D10120">
        <w:t>, state-wide telephone survey.  Findings reported in "A Survey of Opinions Concerning the Quality of Ohio's Educational Program," submitted to the Ohio Department of Education, 11/4/1985.</w:t>
      </w:r>
    </w:p>
    <w:p w:rsidR="00E57A8D" w:rsidRPr="00D10120" w:rsidRDefault="00E57A8D" w:rsidP="00E57A8D">
      <w:pPr>
        <w:tabs>
          <w:tab w:val="left" w:pos="-1440"/>
          <w:tab w:val="left" w:pos="-720"/>
          <w:tab w:val="left" w:pos="1"/>
          <w:tab w:val="left" w:pos="432"/>
          <w:tab w:val="left" w:pos="1080"/>
          <w:tab w:val="left" w:pos="2160"/>
        </w:tabs>
        <w:spacing w:after="120"/>
        <w:ind w:left="1440"/>
        <w:jc w:val="both"/>
      </w:pPr>
      <w:r w:rsidRPr="00D10120">
        <w:rPr>
          <w:u w:val="single"/>
        </w:rPr>
        <w:t>1985 Ohio Department of Natural Resources, Division of Parks and Recreation, State Park Users Survey</w:t>
      </w:r>
      <w:r w:rsidRPr="00D10120">
        <w:t>, state-wide telephone survey.  Findings reported in "A Survey of Ohio State Park Users," submitted to the Ohio Department of Natural Resources, 2/5/86.</w:t>
      </w:r>
    </w:p>
    <w:p w:rsidR="00E57A8D" w:rsidRDefault="00E57A8D" w:rsidP="00E57A8D">
      <w:pPr>
        <w:tabs>
          <w:tab w:val="left" w:pos="-1440"/>
          <w:tab w:val="left" w:pos="-720"/>
          <w:tab w:val="left" w:pos="1"/>
          <w:tab w:val="left" w:pos="432"/>
          <w:tab w:val="left" w:pos="1080"/>
          <w:tab w:val="left" w:pos="2160"/>
        </w:tabs>
        <w:spacing w:after="120"/>
        <w:ind w:left="1440"/>
        <w:jc w:val="both"/>
      </w:pPr>
      <w:r w:rsidRPr="00D10120">
        <w:rPr>
          <w:u w:val="single"/>
        </w:rPr>
        <w:t>1984 Ohio Department of Natural Resources, Division of Parks and Recreation, State Park Users Survey</w:t>
      </w:r>
      <w:r w:rsidRPr="00D10120">
        <w:t xml:space="preserve">, state-wide telephone survey.  Findings reported in "A Survey of State Park Users' Satisfaction and Suggestions," submitted to the </w:t>
      </w:r>
      <w:smartTag w:uri="urn:schemas-microsoft-com:office:smarttags" w:element="place">
        <w:smartTag w:uri="urn:schemas-microsoft-com:office:smarttags" w:element="State">
          <w:r w:rsidRPr="00D10120">
            <w:t>Ohio</w:t>
          </w:r>
        </w:smartTag>
      </w:smartTag>
      <w:r w:rsidRPr="00D10120">
        <w:t xml:space="preserve"> Department of Natural Resources, 1/5/85.</w:t>
      </w:r>
    </w:p>
    <w:p w:rsidR="00F27591" w:rsidRPr="00D10120" w:rsidRDefault="00F27591" w:rsidP="00E57A8D">
      <w:pPr>
        <w:tabs>
          <w:tab w:val="left" w:pos="-1440"/>
          <w:tab w:val="left" w:pos="-720"/>
          <w:tab w:val="left" w:pos="1"/>
          <w:tab w:val="left" w:pos="432"/>
          <w:tab w:val="left" w:pos="1080"/>
          <w:tab w:val="left" w:pos="2160"/>
        </w:tabs>
        <w:spacing w:after="120"/>
        <w:ind w:left="1440"/>
        <w:jc w:val="both"/>
      </w:pPr>
    </w:p>
    <w:p w:rsidR="00E57A8D" w:rsidRPr="00D10120" w:rsidRDefault="00E57A8D" w:rsidP="00E57A8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pPr>
      <w:r w:rsidRPr="00D10120">
        <w:t>C.  OTHER APPLIED PROFESSIONAL ACTIVITIES</w:t>
      </w:r>
    </w:p>
    <w:p w:rsidR="00BC1065" w:rsidRDefault="00BC1065" w:rsidP="003763A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jc w:val="both"/>
      </w:pPr>
      <w:r>
        <w:t xml:space="preserve">Speaker, </w:t>
      </w:r>
      <w:proofErr w:type="spellStart"/>
      <w:r w:rsidRPr="00BC1065">
        <w:rPr>
          <w:i/>
        </w:rPr>
        <w:t>Platicas</w:t>
      </w:r>
      <w:proofErr w:type="spellEnd"/>
      <w:r w:rsidRPr="00BC1065">
        <w:rPr>
          <w:i/>
        </w:rPr>
        <w:t xml:space="preserve"> </w:t>
      </w:r>
      <w:proofErr w:type="spellStart"/>
      <w:r w:rsidRPr="00BC1065">
        <w:rPr>
          <w:i/>
        </w:rPr>
        <w:t>Poderosa</w:t>
      </w:r>
      <w:proofErr w:type="spellEnd"/>
      <w:r>
        <w:t xml:space="preserve"> – Latinas are the Future” at the annual meeting of Hispanic Women’s Network of Texas, San Antonio TX, September 0, 2022.</w:t>
      </w:r>
    </w:p>
    <w:p w:rsidR="00CE4989" w:rsidRDefault="00CE4989" w:rsidP="003763A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jc w:val="both"/>
      </w:pPr>
      <w:r>
        <w:t xml:space="preserve">Speaker, “Latina Leadership: From Homemakers to Legislators” at the national meeting of La Raza </w:t>
      </w:r>
      <w:proofErr w:type="spellStart"/>
      <w:r>
        <w:t>Unida</w:t>
      </w:r>
      <w:proofErr w:type="spellEnd"/>
      <w:r>
        <w:t>, San Antonio TX, September 16, 2022</w:t>
      </w:r>
      <w:r w:rsidR="00BC1065">
        <w:t>.</w:t>
      </w:r>
    </w:p>
    <w:p w:rsidR="00A324D0" w:rsidRDefault="00A324D0" w:rsidP="00A324D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jc w:val="both"/>
      </w:pPr>
      <w:r>
        <w:lastRenderedPageBreak/>
        <w:t>Co-Organizer and Sponsor, Politics of Race, Immigration and Ethnicity Consortium (PRIEC), Fall 2021 Conference, UNT</w:t>
      </w:r>
    </w:p>
    <w:p w:rsidR="00122ADA" w:rsidRDefault="00122ADA" w:rsidP="003763A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jc w:val="both"/>
      </w:pPr>
      <w:r>
        <w:t xml:space="preserve">Member and Institutional representative, Advisory Committee, Crossing </w:t>
      </w:r>
      <w:proofErr w:type="spellStart"/>
      <w:r w:rsidRPr="00122ADA">
        <w:rPr>
          <w:i/>
        </w:rPr>
        <w:t>Latinidades</w:t>
      </w:r>
      <w:proofErr w:type="spellEnd"/>
      <w:r>
        <w:t xml:space="preserve"> Humanities Research Initiative, a national </w:t>
      </w:r>
      <w:proofErr w:type="gramStart"/>
      <w:r>
        <w:t>HSI  R</w:t>
      </w:r>
      <w:proofErr w:type="gramEnd"/>
      <w:r>
        <w:t>-1 consortium, 2021-present</w:t>
      </w:r>
    </w:p>
    <w:p w:rsidR="00663540" w:rsidRDefault="00663540" w:rsidP="003763A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jc w:val="both"/>
      </w:pPr>
      <w:r>
        <w:t xml:space="preserve">Speaker, “Do Hispanic Women Vote?” </w:t>
      </w:r>
      <w:r w:rsidR="00DE369A">
        <w:t xml:space="preserve">Dallas Public Library, </w:t>
      </w:r>
      <w:r>
        <w:t>Bachman Lake Branch</w:t>
      </w:r>
      <w:r w:rsidR="00DE369A">
        <w:t>, August 26, 2020.</w:t>
      </w:r>
    </w:p>
    <w:p w:rsidR="007E7039" w:rsidRPr="00D10120" w:rsidRDefault="007E7039" w:rsidP="007E7039">
      <w:pPr>
        <w:spacing w:after="120"/>
        <w:ind w:left="1440"/>
        <w:rPr>
          <w:bCs/>
        </w:rPr>
      </w:pPr>
      <w:r w:rsidRPr="00D10120">
        <w:t>Opening Session Speaker, “</w:t>
      </w:r>
      <w:r w:rsidR="00CD1C1B" w:rsidRPr="00D10120">
        <w:rPr>
          <w:bCs/>
        </w:rPr>
        <w:t>New Latino Voices</w:t>
      </w:r>
      <w:r w:rsidRPr="00D10120">
        <w:rPr>
          <w:bCs/>
        </w:rPr>
        <w:t xml:space="preserve">: Key Findings from the 2006 Latino National Survey” at the annual meeting of the National Association for Latino/a Elected Officials, Orlando, </w:t>
      </w:r>
      <w:proofErr w:type="gramStart"/>
      <w:r w:rsidRPr="00D10120">
        <w:rPr>
          <w:bCs/>
        </w:rPr>
        <w:t>FL,  June</w:t>
      </w:r>
      <w:proofErr w:type="gramEnd"/>
      <w:r w:rsidRPr="00D10120">
        <w:rPr>
          <w:bCs/>
        </w:rPr>
        <w:t xml:space="preserve"> 26, 2007.</w:t>
      </w:r>
    </w:p>
    <w:p w:rsidR="00153FF6" w:rsidRPr="00D10120" w:rsidRDefault="005244EA" w:rsidP="00153FF6">
      <w:pPr>
        <w:spacing w:after="120"/>
        <w:ind w:left="1440"/>
        <w:rPr>
          <w:bCs/>
        </w:rPr>
      </w:pPr>
      <w:r>
        <w:t>Presenter</w:t>
      </w:r>
      <w:r w:rsidR="00153FF6" w:rsidRPr="00D10120">
        <w:t>, “</w:t>
      </w:r>
      <w:r w:rsidR="00CD1C1B" w:rsidRPr="00D10120">
        <w:t>Latinos and the National Polity</w:t>
      </w:r>
      <w:r w:rsidR="00153FF6" w:rsidRPr="00D10120">
        <w:rPr>
          <w:bCs/>
        </w:rPr>
        <w:t>: Key Findings from the 2006 Latino National Survey” to the Democratic Caucus, U.S. House of Representative</w:t>
      </w:r>
      <w:r w:rsidR="00B5153E">
        <w:rPr>
          <w:bCs/>
        </w:rPr>
        <w:t>s</w:t>
      </w:r>
      <w:r w:rsidR="00153FF6" w:rsidRPr="00D10120">
        <w:rPr>
          <w:bCs/>
        </w:rPr>
        <w:t xml:space="preserve">, US Capitol Building, </w:t>
      </w:r>
      <w:r w:rsidR="00B5153E">
        <w:rPr>
          <w:bCs/>
        </w:rPr>
        <w:t xml:space="preserve">Washington D.C., </w:t>
      </w:r>
      <w:r w:rsidR="00153FF6" w:rsidRPr="00D10120">
        <w:rPr>
          <w:bCs/>
        </w:rPr>
        <w:t>January 16, 2007.</w:t>
      </w:r>
    </w:p>
    <w:p w:rsidR="00CD1C1B" w:rsidRPr="00D10120" w:rsidRDefault="00CD1C1B" w:rsidP="00CD1C1B">
      <w:pPr>
        <w:spacing w:after="120"/>
        <w:ind w:left="1440"/>
      </w:pPr>
      <w:r w:rsidRPr="00D10120">
        <w:t>Presenter, “</w:t>
      </w:r>
      <w:r w:rsidRPr="00D10120">
        <w:rPr>
          <w:bCs/>
        </w:rPr>
        <w:t>Redefining America: Key Findings from the 2006 Latino National Survey” at the Woodrow Wilson International Center for Scholars, December 7, 2006.</w:t>
      </w:r>
    </w:p>
    <w:p w:rsidR="00153FF6" w:rsidRDefault="00153FF6" w:rsidP="00153FF6">
      <w:pPr>
        <w:tabs>
          <w:tab w:val="left" w:pos="-1440"/>
          <w:tab w:val="left" w:pos="1"/>
          <w:tab w:val="left" w:pos="941"/>
          <w:tab w:val="left" w:pos="4608"/>
          <w:tab w:val="left" w:pos="5904"/>
          <w:tab w:val="left" w:pos="7066"/>
          <w:tab w:val="left" w:pos="8318"/>
          <w:tab w:val="left" w:pos="9883"/>
        </w:tabs>
        <w:spacing w:after="120"/>
        <w:ind w:left="1440"/>
      </w:pPr>
      <w:r w:rsidRPr="00D10120">
        <w:t xml:space="preserve">Reviewer, </w:t>
      </w:r>
      <w:r w:rsidR="003763A3" w:rsidRPr="003763A3">
        <w:rPr>
          <w:i/>
        </w:rPr>
        <w:t>American Political Science Review</w:t>
      </w:r>
      <w:r w:rsidR="003763A3">
        <w:t xml:space="preserve">, </w:t>
      </w:r>
      <w:r w:rsidRPr="00D10120">
        <w:rPr>
          <w:i/>
        </w:rPr>
        <w:t xml:space="preserve">Political Research </w:t>
      </w:r>
      <w:proofErr w:type="spellStart"/>
      <w:r w:rsidRPr="00D10120">
        <w:rPr>
          <w:i/>
        </w:rPr>
        <w:t>Quartertly</w:t>
      </w:r>
      <w:proofErr w:type="spellEnd"/>
      <w:r w:rsidRPr="00D10120">
        <w:rPr>
          <w:i/>
        </w:rPr>
        <w:t xml:space="preserve">, </w:t>
      </w:r>
      <w:smartTag w:uri="urn:schemas-microsoft-com:office:smarttags" w:element="PersonName">
        <w:r w:rsidRPr="00D10120">
          <w:rPr>
            <w:i/>
          </w:rPr>
          <w:t>Journal of Politics</w:t>
        </w:r>
      </w:smartTag>
      <w:r w:rsidRPr="00D10120">
        <w:rPr>
          <w:i/>
        </w:rPr>
        <w:t>, Social Science Quarterly, American Journal of Political Science</w:t>
      </w:r>
      <w:r w:rsidRPr="00D10120">
        <w:t xml:space="preserve"> and National Science Foundation.</w:t>
      </w:r>
    </w:p>
    <w:p w:rsidR="00153FF6" w:rsidRPr="00D10120" w:rsidRDefault="00153FF6" w:rsidP="00153FF6">
      <w:pPr>
        <w:tabs>
          <w:tab w:val="left" w:pos="-1440"/>
          <w:tab w:val="left" w:pos="1"/>
          <w:tab w:val="left" w:pos="941"/>
          <w:tab w:val="left" w:pos="4608"/>
          <w:tab w:val="left" w:pos="5904"/>
          <w:tab w:val="left" w:pos="7066"/>
          <w:tab w:val="left" w:pos="8318"/>
          <w:tab w:val="left" w:pos="9883"/>
        </w:tabs>
        <w:spacing w:after="120"/>
        <w:ind w:left="1440"/>
      </w:pPr>
      <w:r w:rsidRPr="00D10120">
        <w:t xml:space="preserve">Member, 2001-2005. Citizens’ Advisory and Bond Oversight Committee, </w:t>
      </w:r>
      <w:smartTag w:uri="urn:schemas-microsoft-com:office:smarttags" w:element="place">
        <w:smartTag w:uri="urn:schemas-microsoft-com:office:smarttags" w:element="PlaceName">
          <w:r w:rsidRPr="00D10120">
            <w:t>Denton</w:t>
          </w:r>
        </w:smartTag>
        <w:r w:rsidRPr="00D10120">
          <w:t xml:space="preserve"> </w:t>
        </w:r>
        <w:smartTag w:uri="urn:schemas-microsoft-com:office:smarttags" w:element="PlaceName">
          <w:r w:rsidRPr="00D10120">
            <w:t>Independent</w:t>
          </w:r>
        </w:smartTag>
        <w:r w:rsidRPr="00D10120">
          <w:t xml:space="preserve"> </w:t>
        </w:r>
        <w:smartTag w:uri="urn:schemas-microsoft-com:office:smarttags" w:element="PlaceType">
          <w:r w:rsidRPr="00D10120">
            <w:t>School District</w:t>
          </w:r>
        </w:smartTag>
      </w:smartTag>
    </w:p>
    <w:p w:rsidR="00153FF6" w:rsidRPr="00D10120" w:rsidRDefault="00153FF6" w:rsidP="00153FF6">
      <w:pPr>
        <w:tabs>
          <w:tab w:val="left" w:pos="-1440"/>
          <w:tab w:val="left" w:pos="1"/>
          <w:tab w:val="left" w:pos="941"/>
          <w:tab w:val="left" w:pos="4608"/>
          <w:tab w:val="left" w:pos="5904"/>
          <w:tab w:val="left" w:pos="7066"/>
          <w:tab w:val="left" w:pos="8318"/>
          <w:tab w:val="left" w:pos="9883"/>
        </w:tabs>
        <w:spacing w:after="120"/>
        <w:ind w:left="1440"/>
      </w:pPr>
      <w:r w:rsidRPr="00D10120">
        <w:t>Resource witness, Texas Senate Education Committee Hearings, Austin, March 1 &amp; 15 1995</w:t>
      </w:r>
    </w:p>
    <w:p w:rsidR="00153FF6" w:rsidRPr="00D10120" w:rsidRDefault="00153FF6" w:rsidP="00153FF6">
      <w:pPr>
        <w:tabs>
          <w:tab w:val="left" w:pos="-1440"/>
          <w:tab w:val="left" w:pos="1"/>
          <w:tab w:val="left" w:pos="941"/>
          <w:tab w:val="left" w:pos="4608"/>
          <w:tab w:val="left" w:pos="5904"/>
          <w:tab w:val="left" w:pos="7066"/>
          <w:tab w:val="left" w:pos="8318"/>
          <w:tab w:val="left" w:pos="9883"/>
        </w:tabs>
        <w:spacing w:after="120"/>
        <w:ind w:left="1440"/>
      </w:pPr>
      <w:r w:rsidRPr="00D10120">
        <w:t>Resource witness, Texas House Public Education Committee Hearing, Austin, March 27, 1995</w:t>
      </w:r>
    </w:p>
    <w:p w:rsidR="00F04E27" w:rsidRPr="00D10120" w:rsidRDefault="005244EA" w:rsidP="00153FF6">
      <w:pPr>
        <w:tabs>
          <w:tab w:val="left" w:pos="-1440"/>
          <w:tab w:val="left" w:pos="1"/>
          <w:tab w:val="left" w:pos="941"/>
          <w:tab w:val="left" w:pos="4608"/>
          <w:tab w:val="left" w:pos="5904"/>
          <w:tab w:val="left" w:pos="7066"/>
          <w:tab w:val="left" w:pos="8318"/>
          <w:tab w:val="left" w:pos="9883"/>
        </w:tabs>
        <w:spacing w:after="120"/>
        <w:ind w:left="1440"/>
      </w:pPr>
      <w:r>
        <w:t>Speaker, “The Pros and C</w:t>
      </w:r>
      <w:r w:rsidR="00F04E27" w:rsidRPr="00D10120">
        <w:t>ons of School Choice: Vouchers and Charter Schools,” at the annual meeting of the National Education Association, Miami, FL, September 7, 1995.</w:t>
      </w:r>
    </w:p>
    <w:p w:rsidR="00F04E27" w:rsidRPr="00D10120" w:rsidRDefault="00F04E27" w:rsidP="00153FF6">
      <w:pPr>
        <w:tabs>
          <w:tab w:val="left" w:pos="-1440"/>
          <w:tab w:val="left" w:pos="1"/>
          <w:tab w:val="left" w:pos="941"/>
          <w:tab w:val="left" w:pos="4608"/>
          <w:tab w:val="left" w:pos="5904"/>
          <w:tab w:val="left" w:pos="7066"/>
          <w:tab w:val="left" w:pos="8318"/>
          <w:tab w:val="left" w:pos="9883"/>
        </w:tabs>
        <w:spacing w:after="120"/>
        <w:ind w:left="1440"/>
      </w:pPr>
      <w:r w:rsidRPr="00D10120">
        <w:t xml:space="preserve">Speaker, “School Choice,” at the </w:t>
      </w:r>
      <w:r w:rsidR="007E117B">
        <w:t>annual meeting of the National C</w:t>
      </w:r>
      <w:r w:rsidRPr="00D10120">
        <w:t xml:space="preserve">ouncil of State Legislators, </w:t>
      </w:r>
      <w:r w:rsidR="007E117B" w:rsidRPr="00D10120">
        <w:t>Milwaukee</w:t>
      </w:r>
      <w:r w:rsidRPr="00D10120">
        <w:t>, WI, July 15, 1995</w:t>
      </w:r>
    </w:p>
    <w:p w:rsidR="00153FF6" w:rsidRDefault="00153FF6" w:rsidP="00153FF6">
      <w:pPr>
        <w:tabs>
          <w:tab w:val="left" w:pos="-1440"/>
          <w:tab w:val="left" w:pos="1"/>
          <w:tab w:val="left" w:pos="941"/>
          <w:tab w:val="left" w:pos="4608"/>
          <w:tab w:val="left" w:pos="5904"/>
          <w:tab w:val="left" w:pos="7066"/>
          <w:tab w:val="left" w:pos="8318"/>
          <w:tab w:val="left" w:pos="9883"/>
        </w:tabs>
        <w:jc w:val="both"/>
        <w:rPr>
          <w:b/>
        </w:rPr>
      </w:pPr>
    </w:p>
    <w:p w:rsidR="005244EA" w:rsidRPr="00D10120" w:rsidRDefault="005244EA">
      <w:pPr>
        <w:ind w:left="1080"/>
        <w:rPr>
          <w:caps/>
        </w:rPr>
      </w:pPr>
    </w:p>
    <w:p w:rsidR="00B70A9A" w:rsidRDefault="00B70A9A">
      <w:pPr>
        <w:rPr>
          <w:caps/>
        </w:rPr>
      </w:pPr>
    </w:p>
    <w:p w:rsidR="0033485E" w:rsidRPr="00D10120" w:rsidRDefault="0033485E">
      <w:r w:rsidRPr="00D10120">
        <w:rPr>
          <w:caps/>
        </w:rPr>
        <w:t>Community Activities directly Related to Professional Skills</w:t>
      </w:r>
    </w:p>
    <w:p w:rsidR="0033485E" w:rsidRDefault="0033485E">
      <w:pPr>
        <w:ind w:left="720"/>
      </w:pPr>
    </w:p>
    <w:p w:rsidR="00D41F7A" w:rsidRDefault="00D41F7A" w:rsidP="00D41F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pPr>
      <w:r w:rsidRPr="003763A3">
        <w:t xml:space="preserve">Organizer and Host for the Hispanic Women’s Network of Texas, Latinas in Progress Student Program, </w:t>
      </w:r>
      <w:r w:rsidR="00E95F24">
        <w:t xml:space="preserve">College Site Visit and </w:t>
      </w:r>
      <w:r w:rsidRPr="003763A3">
        <w:t>Workshop on Civic Responsibility</w:t>
      </w:r>
      <w:r>
        <w:t xml:space="preserve">, </w:t>
      </w:r>
      <w:r w:rsidR="00E95F24">
        <w:t>annually since 1998</w:t>
      </w:r>
    </w:p>
    <w:p w:rsidR="00D41F7A" w:rsidRDefault="00D41F7A" w:rsidP="000F3082">
      <w:pPr>
        <w:ind w:left="720"/>
      </w:pPr>
    </w:p>
    <w:p w:rsidR="00214C32" w:rsidRDefault="00F54392" w:rsidP="000F3082">
      <w:pPr>
        <w:ind w:left="720"/>
      </w:pPr>
      <w:r>
        <w:t>Presenter</w:t>
      </w:r>
      <w:r w:rsidR="00214C32">
        <w:t>, “Diversity in Publishing,” Artes de la Rosa Cultural Center for the Arts, Fort Worth Texas, October 14, 2022</w:t>
      </w:r>
    </w:p>
    <w:p w:rsidR="00214C32" w:rsidRDefault="00214C32" w:rsidP="000F3082">
      <w:pPr>
        <w:ind w:left="720"/>
      </w:pPr>
    </w:p>
    <w:p w:rsidR="006E6879" w:rsidRDefault="00122ADA" w:rsidP="000F3082">
      <w:pPr>
        <w:ind w:left="720"/>
      </w:pPr>
      <w:r>
        <w:t>Member, KERA/KXXT Community Advisory Board, 2021-2023</w:t>
      </w:r>
    </w:p>
    <w:p w:rsidR="006E6879" w:rsidRDefault="006E6879" w:rsidP="000F3082">
      <w:pPr>
        <w:ind w:left="720"/>
      </w:pPr>
    </w:p>
    <w:p w:rsidR="00122ADA" w:rsidRDefault="00214C32" w:rsidP="000F3082">
      <w:pPr>
        <w:ind w:left="720"/>
      </w:pPr>
      <w:r>
        <w:lastRenderedPageBreak/>
        <w:t xml:space="preserve">Speaker, The Meaning and History of </w:t>
      </w:r>
      <w:proofErr w:type="spellStart"/>
      <w:r>
        <w:t>Dia</w:t>
      </w:r>
      <w:proofErr w:type="spellEnd"/>
      <w:r>
        <w:t xml:space="preserve"> de los Muertos, 1st Annual Celebration of </w:t>
      </w:r>
      <w:proofErr w:type="spellStart"/>
      <w:r>
        <w:t>Dia</w:t>
      </w:r>
      <w:proofErr w:type="spellEnd"/>
      <w:r>
        <w:t xml:space="preserve"> de Los Muertos, Denton parks and Recreation, November 16, 2021</w:t>
      </w:r>
    </w:p>
    <w:p w:rsidR="00122ADA" w:rsidRDefault="00122ADA" w:rsidP="000F3082">
      <w:pPr>
        <w:ind w:left="720"/>
      </w:pPr>
    </w:p>
    <w:p w:rsidR="000F3082" w:rsidRDefault="000F3082" w:rsidP="000F3082">
      <w:pPr>
        <w:ind w:left="720"/>
      </w:pPr>
      <w:r>
        <w:t>Expert discussant for PBS documentary, “Willie Velasquez: Your Vote is Your Voice” Fort Worth Screening Event, sponsored by KERA Public Broadcasting for North Texas, The Modern Art Museum of Fort Worth, September 29, 2016</w:t>
      </w:r>
    </w:p>
    <w:p w:rsidR="000F3082" w:rsidRDefault="000F3082" w:rsidP="000F3082">
      <w:pPr>
        <w:ind w:left="720"/>
      </w:pPr>
    </w:p>
    <w:p w:rsidR="000F3082" w:rsidRDefault="000F3082" w:rsidP="000F3082">
      <w:pPr>
        <w:ind w:left="720"/>
      </w:pPr>
      <w:r>
        <w:t>Executive Board Member, The Women’s Center of Tarrant County, 723 Hemphill, Fort Worth Texas, 2015-</w:t>
      </w:r>
      <w:r w:rsidR="007E2EC9">
        <w:t>20</w:t>
      </w:r>
      <w:r w:rsidR="00073CF3">
        <w:t>19</w:t>
      </w:r>
    </w:p>
    <w:p w:rsidR="000F3082" w:rsidRDefault="000F3082">
      <w:pPr>
        <w:ind w:left="720"/>
      </w:pPr>
    </w:p>
    <w:p w:rsidR="00E2355C" w:rsidRDefault="00E2355C">
      <w:pPr>
        <w:ind w:left="720"/>
      </w:pPr>
      <w:r>
        <w:t xml:space="preserve">Moderator, “Fort Worth </w:t>
      </w:r>
      <w:r w:rsidR="00661651">
        <w:t>L</w:t>
      </w:r>
      <w:r>
        <w:t xml:space="preserve">atino Americans: 500 Years of History,” </w:t>
      </w:r>
      <w:r w:rsidR="00661651">
        <w:t xml:space="preserve">September 13, 27, </w:t>
      </w:r>
      <w:r w:rsidR="00B70A9A">
        <w:t xml:space="preserve">2016, </w:t>
      </w:r>
      <w:r w:rsidR="00661651">
        <w:t>Artes de la Rosa Marine Theater, Fort Worth, Texas.</w:t>
      </w:r>
    </w:p>
    <w:p w:rsidR="000F3082" w:rsidRDefault="000F3082">
      <w:pPr>
        <w:ind w:left="720"/>
      </w:pPr>
    </w:p>
    <w:p w:rsidR="00E2355C" w:rsidRPr="00E2355C" w:rsidRDefault="00E2355C">
      <w:pPr>
        <w:ind w:left="720"/>
      </w:pPr>
      <w:r>
        <w:t xml:space="preserve">Moderator, “Movies That Matter: </w:t>
      </w:r>
      <w:r w:rsidRPr="00E2355C">
        <w:rPr>
          <w:i/>
        </w:rPr>
        <w:t>Underwater Dreams</w:t>
      </w:r>
      <w:r>
        <w:t>.</w:t>
      </w:r>
      <w:r w:rsidR="00661651">
        <w:t>”</w:t>
      </w:r>
      <w:r>
        <w:t xml:space="preserve">  September 10, 2015. Museum of Modern Art, Fort Worth Texas.</w:t>
      </w:r>
    </w:p>
    <w:p w:rsidR="000F3082" w:rsidRDefault="000F3082">
      <w:pPr>
        <w:ind w:left="720"/>
      </w:pPr>
    </w:p>
    <w:p w:rsidR="00667894" w:rsidRDefault="00667894">
      <w:pPr>
        <w:ind w:left="720"/>
      </w:pPr>
      <w:r>
        <w:t>Member, Latino Policy Coalition, 2006-2007</w:t>
      </w:r>
    </w:p>
    <w:p w:rsidR="00667894" w:rsidRPr="00D50730" w:rsidRDefault="00667894" w:rsidP="000D78EF">
      <w:pPr>
        <w:tabs>
          <w:tab w:val="left" w:pos="720"/>
          <w:tab w:val="left" w:pos="900"/>
        </w:tabs>
        <w:ind w:left="720" w:firstLine="720"/>
      </w:pPr>
      <w:r w:rsidRPr="00D50730">
        <w:t>The</w:t>
      </w:r>
      <w:r>
        <w:t xml:space="preserve"> </w:t>
      </w:r>
      <w:r w:rsidRPr="00D50730">
        <w:rPr>
          <w:color w:val="000000"/>
        </w:rPr>
        <w:t xml:space="preserve">Latino Policy Coalition is a national non-partisan non-profit consortium of the country's leading Latino research organizations and scholars.  It includes </w:t>
      </w:r>
      <w:r w:rsidRPr="00D50730">
        <w:rPr>
          <w:i/>
          <w:iCs/>
          <w:color w:val="000000"/>
        </w:rPr>
        <w:t xml:space="preserve">The Tomás Rivera Policy Institute, Latino Issues Forum, William C. Velasquez Institute, National Association of Latino Elected Officials, National Institute for Latino Policy, </w:t>
      </w:r>
      <w:proofErr w:type="spellStart"/>
      <w:r w:rsidRPr="00D50730">
        <w:rPr>
          <w:i/>
          <w:iCs/>
          <w:color w:val="000000"/>
        </w:rPr>
        <w:t>Leavey</w:t>
      </w:r>
      <w:proofErr w:type="spellEnd"/>
      <w:r w:rsidRPr="00D50730">
        <w:rPr>
          <w:i/>
          <w:iCs/>
          <w:color w:val="000000"/>
        </w:rPr>
        <w:t xml:space="preserve"> Center for the Study of Los Angeles, University of Washington Institute for the Study of Ethnicity, Race, and Sexuality, Program on the Policy of Immigration, Ethnicity and Race, and Diversity Focus/National Community for Latino </w:t>
      </w:r>
      <w:proofErr w:type="gramStart"/>
      <w:r w:rsidRPr="00D50730">
        <w:rPr>
          <w:i/>
          <w:iCs/>
          <w:color w:val="000000"/>
        </w:rPr>
        <w:t xml:space="preserve">Leadership </w:t>
      </w:r>
      <w:r w:rsidRPr="00D50730">
        <w:rPr>
          <w:color w:val="000000"/>
        </w:rPr>
        <w:t>.</w:t>
      </w:r>
      <w:proofErr w:type="gramEnd"/>
      <w:r w:rsidRPr="00D50730">
        <w:rPr>
          <w:color w:val="000000"/>
        </w:rPr>
        <w:t xml:space="preserve">  The LPC analyzes, through nationwide public opinion surveys, policy issues affecting the Latino community. Chaired by former </w:t>
      </w:r>
      <w:smartTag w:uri="urn:schemas-microsoft-com:office:smarttags" w:element="place">
        <w:smartTag w:uri="urn:schemas-microsoft-com:office:smarttags" w:element="PlaceName">
          <w:r w:rsidRPr="00D50730">
            <w:rPr>
              <w:color w:val="000000"/>
            </w:rPr>
            <w:t>San Francisco</w:t>
          </w:r>
        </w:smartTag>
        <w:r w:rsidRPr="00D50730">
          <w:rPr>
            <w:color w:val="000000"/>
          </w:rPr>
          <w:t xml:space="preserve"> </w:t>
        </w:r>
        <w:smartTag w:uri="urn:schemas-microsoft-com:office:smarttags" w:element="PlaceType">
          <w:r w:rsidRPr="00D50730">
            <w:rPr>
              <w:color w:val="000000"/>
            </w:rPr>
            <w:t>City</w:t>
          </w:r>
        </w:smartTag>
      </w:smartTag>
      <w:r w:rsidRPr="00D50730">
        <w:rPr>
          <w:color w:val="000000"/>
        </w:rPr>
        <w:t xml:space="preserve"> and County Supervisor Jim Gonzalez, the LPC seeks to highlight Latino community views on key national issues; and </w:t>
      </w:r>
      <w:proofErr w:type="gramStart"/>
      <w:r w:rsidRPr="00D50730">
        <w:rPr>
          <w:color w:val="000000"/>
        </w:rPr>
        <w:t>thus</w:t>
      </w:r>
      <w:proofErr w:type="gramEnd"/>
      <w:r w:rsidRPr="00D50730">
        <w:rPr>
          <w:color w:val="000000"/>
        </w:rPr>
        <w:t xml:space="preserve"> stimulate public policy debate among local, state and national elected officials</w:t>
      </w:r>
      <w:r>
        <w:rPr>
          <w:color w:val="000000"/>
          <w:sz w:val="22"/>
          <w:szCs w:val="22"/>
        </w:rPr>
        <w:t>.  S</w:t>
      </w:r>
      <w:r w:rsidRPr="00D50730">
        <w:rPr>
          <w:color w:val="000000"/>
          <w:sz w:val="22"/>
          <w:szCs w:val="22"/>
        </w:rPr>
        <w:t xml:space="preserve">ee </w:t>
      </w:r>
      <w:r>
        <w:rPr>
          <w:color w:val="000000"/>
          <w:sz w:val="22"/>
          <w:szCs w:val="22"/>
        </w:rPr>
        <w:t>LPC</w:t>
      </w:r>
      <w:r w:rsidRPr="00D50730">
        <w:rPr>
          <w:color w:val="000000"/>
          <w:sz w:val="22"/>
          <w:szCs w:val="22"/>
        </w:rPr>
        <w:t xml:space="preserve"> research, policy recommendations and press statements at </w:t>
      </w:r>
      <w:hyperlink r:id="rId15" w:tgtFrame="_blank" w:history="1">
        <w:r w:rsidRPr="00D50730">
          <w:rPr>
            <w:color w:val="0000FF"/>
            <w:sz w:val="22"/>
            <w:u w:val="single"/>
          </w:rPr>
          <w:t>www.latinopolicycoalition.org</w:t>
        </w:r>
      </w:hyperlink>
    </w:p>
    <w:p w:rsidR="00667894" w:rsidRDefault="00667894" w:rsidP="00667894">
      <w:pPr>
        <w:ind w:firstLine="720"/>
      </w:pPr>
    </w:p>
    <w:p w:rsidR="00667894" w:rsidRDefault="00667894" w:rsidP="00667894">
      <w:pPr>
        <w:ind w:firstLine="720"/>
      </w:pPr>
      <w:r>
        <w:t>Member, Education Policy Committee, League of United Latin American Citizens,</w:t>
      </w:r>
    </w:p>
    <w:p w:rsidR="00667894" w:rsidRDefault="00667894" w:rsidP="00667894">
      <w:pPr>
        <w:ind w:firstLine="720"/>
      </w:pPr>
      <w:r>
        <w:t>Denton Chapter, 2004</w:t>
      </w:r>
      <w:r w:rsidR="00E11940">
        <w:t xml:space="preserve">, </w:t>
      </w:r>
      <w:r w:rsidR="004506FB">
        <w:t>2021</w:t>
      </w:r>
    </w:p>
    <w:p w:rsidR="00667894" w:rsidRDefault="00667894" w:rsidP="00667894">
      <w:pPr>
        <w:ind w:firstLine="720"/>
      </w:pPr>
      <w:r>
        <w:t xml:space="preserve">   </w:t>
      </w:r>
    </w:p>
    <w:p w:rsidR="00667894" w:rsidRDefault="00667894" w:rsidP="00667894">
      <w:pPr>
        <w:tabs>
          <w:tab w:val="left" w:pos="-1440"/>
          <w:tab w:val="left" w:pos="1"/>
          <w:tab w:val="left" w:pos="941"/>
          <w:tab w:val="left" w:pos="4608"/>
          <w:tab w:val="left" w:pos="5904"/>
          <w:tab w:val="left" w:pos="7066"/>
          <w:tab w:val="left" w:pos="8318"/>
          <w:tab w:val="left" w:pos="9883"/>
        </w:tabs>
        <w:jc w:val="both"/>
      </w:pPr>
      <w:r>
        <w:t xml:space="preserve">            </w:t>
      </w:r>
      <w:r w:rsidRPr="00667894">
        <w:t xml:space="preserve">Citizens’ Advisory and Bond Oversight Committee, </w:t>
      </w:r>
      <w:smartTag w:uri="urn:schemas-microsoft-com:office:smarttags" w:element="place">
        <w:smartTag w:uri="urn:schemas-microsoft-com:office:smarttags" w:element="PlaceName">
          <w:r w:rsidRPr="00667894">
            <w:t>Denton</w:t>
          </w:r>
        </w:smartTag>
        <w:r w:rsidRPr="00667894">
          <w:t xml:space="preserve"> </w:t>
        </w:r>
        <w:smartTag w:uri="urn:schemas-microsoft-com:office:smarttags" w:element="PlaceName">
          <w:r w:rsidRPr="00667894">
            <w:t>Independent</w:t>
          </w:r>
        </w:smartTag>
        <w:r w:rsidRPr="00667894">
          <w:t xml:space="preserve"> </w:t>
        </w:r>
        <w:smartTag w:uri="urn:schemas-microsoft-com:office:smarttags" w:element="PlaceType">
          <w:r w:rsidRPr="00667894">
            <w:t>School</w:t>
          </w:r>
        </w:smartTag>
      </w:smartTag>
      <w:r w:rsidRPr="00667894">
        <w:t xml:space="preserve"> </w:t>
      </w:r>
    </w:p>
    <w:p w:rsidR="00667894" w:rsidRDefault="00667894" w:rsidP="00667894">
      <w:pPr>
        <w:tabs>
          <w:tab w:val="left" w:pos="-1440"/>
          <w:tab w:val="left" w:pos="1"/>
          <w:tab w:val="left" w:pos="941"/>
          <w:tab w:val="left" w:pos="4608"/>
          <w:tab w:val="left" w:pos="5904"/>
          <w:tab w:val="left" w:pos="7066"/>
          <w:tab w:val="left" w:pos="8318"/>
          <w:tab w:val="left" w:pos="9883"/>
        </w:tabs>
        <w:jc w:val="both"/>
      </w:pPr>
      <w:r>
        <w:tab/>
        <w:t xml:space="preserve">            </w:t>
      </w:r>
      <w:r w:rsidRPr="00667894">
        <w:t>District,</w:t>
      </w:r>
      <w:r>
        <w:t xml:space="preserve"> </w:t>
      </w:r>
      <w:r w:rsidRPr="00667894">
        <w:t>2001-2005</w:t>
      </w:r>
    </w:p>
    <w:p w:rsidR="00667894" w:rsidRDefault="00667894" w:rsidP="00667894">
      <w:pPr>
        <w:tabs>
          <w:tab w:val="left" w:pos="-1440"/>
          <w:tab w:val="left" w:pos="1"/>
          <w:tab w:val="left" w:pos="941"/>
          <w:tab w:val="left" w:pos="4608"/>
          <w:tab w:val="left" w:pos="5904"/>
          <w:tab w:val="left" w:pos="7066"/>
          <w:tab w:val="left" w:pos="8318"/>
          <w:tab w:val="left" w:pos="9883"/>
        </w:tabs>
        <w:jc w:val="both"/>
      </w:pPr>
    </w:p>
    <w:p w:rsidR="00667894" w:rsidRDefault="00667894" w:rsidP="00667894">
      <w:pPr>
        <w:ind w:left="720"/>
      </w:pPr>
      <w:r>
        <w:t xml:space="preserve">Member, Strategic Task Force on Public Safety, </w:t>
      </w:r>
      <w:smartTag w:uri="urn:schemas-microsoft-com:office:smarttags" w:element="place">
        <w:r>
          <w:t>North Texas</w:t>
        </w:r>
      </w:smartTag>
      <w:r>
        <w:t xml:space="preserve"> Council of Governments,</w:t>
      </w:r>
    </w:p>
    <w:p w:rsidR="00667894" w:rsidRDefault="00667894" w:rsidP="00667894">
      <w:pPr>
        <w:ind w:firstLine="720"/>
      </w:pPr>
      <w:r>
        <w:t>1999</w:t>
      </w:r>
    </w:p>
    <w:p w:rsidR="00667894" w:rsidRPr="00667894" w:rsidRDefault="00667894" w:rsidP="00667894">
      <w:pPr>
        <w:tabs>
          <w:tab w:val="left" w:pos="-1440"/>
          <w:tab w:val="left" w:pos="1"/>
          <w:tab w:val="left" w:pos="941"/>
          <w:tab w:val="left" w:pos="4608"/>
          <w:tab w:val="left" w:pos="5904"/>
          <w:tab w:val="left" w:pos="7066"/>
          <w:tab w:val="left" w:pos="8318"/>
          <w:tab w:val="left" w:pos="9883"/>
        </w:tabs>
        <w:jc w:val="both"/>
      </w:pPr>
    </w:p>
    <w:p w:rsidR="0033485E" w:rsidRPr="00D10120" w:rsidRDefault="0033485E">
      <w:pPr>
        <w:ind w:firstLine="720"/>
        <w:rPr>
          <w:rFonts w:eastAsia="Times New Roman"/>
        </w:rPr>
      </w:pPr>
    </w:p>
    <w:p w:rsidR="0033485E" w:rsidRPr="00D10120" w:rsidRDefault="0033485E">
      <w:pPr>
        <w:spacing w:line="360" w:lineRule="auto"/>
        <w:rPr>
          <w:rFonts w:eastAsia="Times New Roman"/>
          <w:caps/>
        </w:rPr>
      </w:pPr>
      <w:r w:rsidRPr="00D10120">
        <w:rPr>
          <w:caps/>
        </w:rPr>
        <w:t>Membership in Professional Organizations</w:t>
      </w:r>
    </w:p>
    <w:p w:rsidR="0033485E" w:rsidRDefault="006648F8">
      <w:pPr>
        <w:rPr>
          <w:rFonts w:eastAsia="Times New Roman"/>
          <w:caps/>
        </w:rPr>
      </w:pPr>
      <w:r>
        <w:rPr>
          <w:rFonts w:eastAsia="Times New Roman"/>
          <w:caps/>
        </w:rPr>
        <w:tab/>
      </w:r>
    </w:p>
    <w:p w:rsidR="006648F8" w:rsidRDefault="006648F8">
      <w:pPr>
        <w:rPr>
          <w:rFonts w:eastAsia="Times New Roman"/>
          <w:caps/>
        </w:rPr>
      </w:pPr>
      <w:r>
        <w:rPr>
          <w:rFonts w:eastAsia="Times New Roman"/>
          <w:caps/>
        </w:rPr>
        <w:tab/>
        <w:t>a.  Memberships</w:t>
      </w:r>
    </w:p>
    <w:p w:rsidR="006648F8" w:rsidRDefault="000D78EF">
      <w:pPr>
        <w:rPr>
          <w:rFonts w:eastAsia="Times New Roman"/>
          <w:caps/>
        </w:rPr>
      </w:pPr>
      <w:r>
        <w:rPr>
          <w:rFonts w:eastAsia="Times New Roman"/>
          <w:caps/>
        </w:rPr>
        <w:tab/>
        <w:t xml:space="preserve">      </w:t>
      </w:r>
    </w:p>
    <w:p w:rsidR="000D78EF" w:rsidRPr="00AD3979" w:rsidRDefault="000D78EF" w:rsidP="000D78EF">
      <w:pPr>
        <w:tabs>
          <w:tab w:val="left" w:pos="-1440"/>
          <w:tab w:val="left" w:pos="1"/>
          <w:tab w:val="left" w:pos="941"/>
          <w:tab w:val="left" w:pos="4608"/>
          <w:tab w:val="left" w:pos="5904"/>
          <w:tab w:val="left" w:pos="7066"/>
          <w:tab w:val="left" w:pos="8318"/>
          <w:tab w:val="left" w:pos="9883"/>
        </w:tabs>
        <w:ind w:left="1440"/>
        <w:jc w:val="both"/>
      </w:pPr>
      <w:r w:rsidRPr="00AD3979">
        <w:rPr>
          <w:rFonts w:eastAsia="Times New Roman"/>
          <w:caps/>
        </w:rPr>
        <w:t>A</w:t>
      </w:r>
      <w:r w:rsidRPr="00AD3979">
        <w:t>merican Political Science Association (APSA)</w:t>
      </w:r>
    </w:p>
    <w:p w:rsidR="000D78EF" w:rsidRDefault="000D78EF" w:rsidP="000D78EF">
      <w:pPr>
        <w:tabs>
          <w:tab w:val="left" w:pos="-1440"/>
          <w:tab w:val="left" w:pos="1"/>
          <w:tab w:val="left" w:pos="941"/>
          <w:tab w:val="left" w:pos="4608"/>
          <w:tab w:val="left" w:pos="5904"/>
          <w:tab w:val="left" w:pos="7066"/>
          <w:tab w:val="left" w:pos="8318"/>
          <w:tab w:val="left" w:pos="9883"/>
        </w:tabs>
        <w:ind w:left="1440"/>
        <w:jc w:val="both"/>
      </w:pPr>
      <w:r w:rsidRPr="00AD3979">
        <w:t xml:space="preserve">APSA Section on Race, Ethnicity and Politics </w:t>
      </w:r>
    </w:p>
    <w:p w:rsidR="00593EF9" w:rsidRDefault="00593EF9" w:rsidP="00593EF9">
      <w:pPr>
        <w:tabs>
          <w:tab w:val="left" w:pos="-1440"/>
          <w:tab w:val="left" w:pos="1"/>
          <w:tab w:val="left" w:pos="941"/>
          <w:tab w:val="left" w:pos="4608"/>
          <w:tab w:val="left" w:pos="5904"/>
          <w:tab w:val="left" w:pos="7066"/>
          <w:tab w:val="left" w:pos="8318"/>
          <w:tab w:val="left" w:pos="9883"/>
        </w:tabs>
        <w:ind w:left="1440"/>
        <w:jc w:val="both"/>
      </w:pPr>
      <w:r w:rsidRPr="00AD3979">
        <w:lastRenderedPageBreak/>
        <w:t>Latino Caucus in Political Science</w:t>
      </w:r>
    </w:p>
    <w:p w:rsidR="000D78EF" w:rsidRDefault="000D78EF" w:rsidP="000D78EF">
      <w:pPr>
        <w:tabs>
          <w:tab w:val="left" w:pos="-1440"/>
          <w:tab w:val="left" w:pos="1"/>
          <w:tab w:val="left" w:pos="941"/>
          <w:tab w:val="left" w:pos="4608"/>
          <w:tab w:val="left" w:pos="5904"/>
          <w:tab w:val="left" w:pos="7066"/>
          <w:tab w:val="left" w:pos="8318"/>
          <w:tab w:val="left" w:pos="9883"/>
        </w:tabs>
        <w:ind w:left="1440"/>
        <w:jc w:val="both"/>
      </w:pPr>
      <w:r w:rsidRPr="00AD3979">
        <w:t>Midwest Political Science Association (MPSA)</w:t>
      </w:r>
    </w:p>
    <w:p w:rsidR="00593EF9" w:rsidRDefault="00593EF9" w:rsidP="000D78EF">
      <w:pPr>
        <w:tabs>
          <w:tab w:val="left" w:pos="-1440"/>
          <w:tab w:val="left" w:pos="1"/>
          <w:tab w:val="left" w:pos="941"/>
          <w:tab w:val="left" w:pos="4608"/>
          <w:tab w:val="left" w:pos="5904"/>
          <w:tab w:val="left" w:pos="7066"/>
          <w:tab w:val="left" w:pos="8318"/>
          <w:tab w:val="left" w:pos="9883"/>
        </w:tabs>
        <w:ind w:left="1440"/>
        <w:jc w:val="both"/>
      </w:pPr>
      <w:r>
        <w:t>Texas Association of Chicanos in Higher Education (TACHE)</w:t>
      </w:r>
    </w:p>
    <w:p w:rsidR="000D78EF" w:rsidRPr="00AD3979" w:rsidRDefault="000D78EF" w:rsidP="000D78EF">
      <w:pPr>
        <w:tabs>
          <w:tab w:val="left" w:pos="-1440"/>
          <w:tab w:val="left" w:pos="1"/>
          <w:tab w:val="left" w:pos="941"/>
          <w:tab w:val="left" w:pos="4608"/>
          <w:tab w:val="left" w:pos="5904"/>
          <w:tab w:val="left" w:pos="7066"/>
          <w:tab w:val="left" w:pos="8318"/>
          <w:tab w:val="left" w:pos="9883"/>
        </w:tabs>
        <w:ind w:left="1440"/>
        <w:jc w:val="both"/>
      </w:pPr>
      <w:r w:rsidRPr="00AD3979">
        <w:t>Western Political Science Association (WPSA)</w:t>
      </w:r>
    </w:p>
    <w:p w:rsidR="0099481A" w:rsidRPr="000D78EF" w:rsidRDefault="0099481A" w:rsidP="000D78EF">
      <w:pPr>
        <w:tabs>
          <w:tab w:val="left" w:pos="-1440"/>
          <w:tab w:val="left" w:pos="1"/>
          <w:tab w:val="left" w:pos="941"/>
          <w:tab w:val="left" w:pos="4608"/>
          <w:tab w:val="left" w:pos="5904"/>
          <w:tab w:val="left" w:pos="7066"/>
          <w:tab w:val="left" w:pos="8318"/>
          <w:tab w:val="left" w:pos="9883"/>
        </w:tabs>
        <w:ind w:left="1440"/>
        <w:jc w:val="both"/>
        <w:rPr>
          <w:sz w:val="22"/>
        </w:rPr>
      </w:pPr>
      <w:r>
        <w:t xml:space="preserve">Women’s Caucus in Political Science </w:t>
      </w:r>
    </w:p>
    <w:p w:rsidR="006648F8" w:rsidRDefault="006648F8">
      <w:pPr>
        <w:rPr>
          <w:rFonts w:eastAsia="Times New Roman"/>
          <w:caps/>
        </w:rPr>
      </w:pPr>
    </w:p>
    <w:p w:rsidR="001B6125" w:rsidRDefault="001B6125">
      <w:pPr>
        <w:rPr>
          <w:rFonts w:eastAsia="Times New Roman"/>
          <w:caps/>
        </w:rPr>
      </w:pPr>
    </w:p>
    <w:p w:rsidR="006648F8" w:rsidRDefault="006648F8">
      <w:pPr>
        <w:rPr>
          <w:rFonts w:eastAsia="Times New Roman"/>
          <w:caps/>
        </w:rPr>
      </w:pPr>
      <w:r>
        <w:rPr>
          <w:rFonts w:eastAsia="Times New Roman"/>
          <w:caps/>
        </w:rPr>
        <w:tab/>
        <w:t>B. Offices and committee Assignments</w:t>
      </w:r>
    </w:p>
    <w:p w:rsidR="00E95F24" w:rsidRDefault="00AE07AE">
      <w:pPr>
        <w:rPr>
          <w:rFonts w:eastAsia="Times New Roman"/>
          <w:caps/>
        </w:rPr>
      </w:pPr>
      <w:r>
        <w:rPr>
          <w:rFonts w:eastAsia="Times New Roman"/>
          <w:caps/>
        </w:rPr>
        <w:tab/>
      </w:r>
      <w:r>
        <w:rPr>
          <w:rFonts w:eastAsia="Times New Roman"/>
          <w:caps/>
        </w:rPr>
        <w:tab/>
      </w:r>
    </w:p>
    <w:p w:rsidR="006A7DBE" w:rsidRDefault="00AE07AE" w:rsidP="00E95F24">
      <w:pPr>
        <w:ind w:left="720" w:firstLine="720"/>
        <w:rPr>
          <w:rFonts w:eastAsia="Times New Roman"/>
        </w:rPr>
      </w:pPr>
      <w:r w:rsidRPr="006B325E">
        <w:rPr>
          <w:rFonts w:eastAsia="Times New Roman"/>
        </w:rPr>
        <w:t>Chair, Status Committee on Racial and Ethnic Minorities,</w:t>
      </w:r>
      <w:r>
        <w:rPr>
          <w:rFonts w:eastAsia="Times New Roman"/>
        </w:rPr>
        <w:t xml:space="preserve"> MPSA, 2023-2024</w:t>
      </w:r>
    </w:p>
    <w:p w:rsidR="00AE07AE" w:rsidRDefault="00AE07AE">
      <w:pPr>
        <w:rPr>
          <w:rFonts w:eastAsia="Times New Roman"/>
          <w:caps/>
        </w:rPr>
      </w:pPr>
    </w:p>
    <w:p w:rsidR="00E95F24" w:rsidRDefault="00E95F24" w:rsidP="006B325E">
      <w:pPr>
        <w:ind w:left="1440"/>
        <w:rPr>
          <w:rFonts w:eastAsia="Times New Roman"/>
        </w:rPr>
      </w:pPr>
      <w:r>
        <w:rPr>
          <w:rFonts w:eastAsia="Times New Roman"/>
        </w:rPr>
        <w:t>Chair, Nominations Committee, WPSA, 2022-2023</w:t>
      </w:r>
    </w:p>
    <w:p w:rsidR="00E95F24" w:rsidRDefault="00E95F24" w:rsidP="006B325E">
      <w:pPr>
        <w:ind w:left="1440"/>
        <w:rPr>
          <w:rFonts w:eastAsia="Times New Roman"/>
        </w:rPr>
      </w:pPr>
    </w:p>
    <w:p w:rsidR="00A324D0" w:rsidRDefault="00A324D0" w:rsidP="006B325E">
      <w:pPr>
        <w:ind w:left="1440"/>
        <w:rPr>
          <w:rFonts w:eastAsia="Times New Roman"/>
        </w:rPr>
      </w:pPr>
      <w:r>
        <w:rPr>
          <w:rFonts w:eastAsia="Times New Roman"/>
        </w:rPr>
        <w:t xml:space="preserve">Member, </w:t>
      </w:r>
      <w:r w:rsidRPr="00A324D0">
        <w:rPr>
          <w:rFonts w:eastAsia="Times New Roman"/>
          <w:i/>
        </w:rPr>
        <w:t>Political Research Quarterly</w:t>
      </w:r>
      <w:r>
        <w:rPr>
          <w:rFonts w:eastAsia="Times New Roman"/>
          <w:i/>
        </w:rPr>
        <w:t xml:space="preserve"> </w:t>
      </w:r>
      <w:r>
        <w:rPr>
          <w:rFonts w:eastAsia="Times New Roman"/>
        </w:rPr>
        <w:t>Editor Selection Committee, 2022</w:t>
      </w:r>
    </w:p>
    <w:p w:rsidR="00A324D0" w:rsidRDefault="00A324D0" w:rsidP="006B325E">
      <w:pPr>
        <w:ind w:left="1440"/>
        <w:rPr>
          <w:rFonts w:eastAsia="Times New Roman"/>
        </w:rPr>
      </w:pPr>
    </w:p>
    <w:p w:rsidR="00A324D0" w:rsidRDefault="00A324D0" w:rsidP="006B325E">
      <w:pPr>
        <w:ind w:left="1440"/>
        <w:rPr>
          <w:rFonts w:eastAsia="Times New Roman"/>
        </w:rPr>
      </w:pPr>
      <w:r>
        <w:rPr>
          <w:rFonts w:eastAsia="Times New Roman"/>
        </w:rPr>
        <w:t>Member, Status Committee on Racial and Ethnic Minorities, MPSA, 2022-2023</w:t>
      </w:r>
    </w:p>
    <w:p w:rsidR="00A324D0" w:rsidRPr="00A324D0" w:rsidRDefault="00A324D0" w:rsidP="006B325E">
      <w:pPr>
        <w:ind w:left="1440"/>
        <w:rPr>
          <w:rFonts w:eastAsia="Times New Roman"/>
        </w:rPr>
      </w:pPr>
    </w:p>
    <w:p w:rsidR="00593EF9" w:rsidRDefault="00593EF9" w:rsidP="006B325E">
      <w:pPr>
        <w:ind w:left="1440"/>
        <w:rPr>
          <w:rFonts w:eastAsia="Times New Roman"/>
        </w:rPr>
      </w:pPr>
      <w:r>
        <w:rPr>
          <w:rFonts w:eastAsia="Times New Roman"/>
        </w:rPr>
        <w:t>Member, Awards Committee, Best Book in Latinx/Chicano Studies, T</w:t>
      </w:r>
      <w:r w:rsidR="00A324D0">
        <w:rPr>
          <w:rFonts w:eastAsia="Times New Roman"/>
        </w:rPr>
        <w:t>A</w:t>
      </w:r>
      <w:r>
        <w:rPr>
          <w:rFonts w:eastAsia="Times New Roman"/>
        </w:rPr>
        <w:t>CHE, 202</w:t>
      </w:r>
      <w:r w:rsidR="00A324D0">
        <w:rPr>
          <w:rFonts w:eastAsia="Times New Roman"/>
        </w:rPr>
        <w:t>1-2023</w:t>
      </w:r>
    </w:p>
    <w:p w:rsidR="00593EF9" w:rsidRDefault="00593EF9" w:rsidP="006B325E">
      <w:pPr>
        <w:ind w:left="1440"/>
        <w:rPr>
          <w:rFonts w:eastAsia="Times New Roman"/>
        </w:rPr>
      </w:pPr>
    </w:p>
    <w:p w:rsidR="006B325E" w:rsidRPr="006B325E" w:rsidRDefault="006B325E" w:rsidP="006B325E">
      <w:pPr>
        <w:ind w:left="1440"/>
        <w:rPr>
          <w:rFonts w:eastAsia="Times New Roman"/>
        </w:rPr>
      </w:pPr>
      <w:r w:rsidRPr="006B325E">
        <w:rPr>
          <w:rFonts w:eastAsia="Times New Roman"/>
        </w:rPr>
        <w:t xml:space="preserve">Member, </w:t>
      </w:r>
      <w:r w:rsidRPr="006B325E">
        <w:rPr>
          <w:rFonts w:eastAsia="Times New Roman"/>
          <w:i/>
        </w:rPr>
        <w:t>American Political Science Review,</w:t>
      </w:r>
      <w:r w:rsidRPr="006B325E">
        <w:rPr>
          <w:rFonts w:eastAsia="Times New Roman"/>
        </w:rPr>
        <w:t xml:space="preserve"> Editorial Advisory Board, 2020-</w:t>
      </w:r>
    </w:p>
    <w:p w:rsidR="006B325E" w:rsidRDefault="006B325E" w:rsidP="0044060D">
      <w:pPr>
        <w:ind w:left="1440"/>
        <w:rPr>
          <w:rFonts w:eastAsia="Times New Roman"/>
        </w:rPr>
      </w:pPr>
    </w:p>
    <w:p w:rsidR="007C7A76" w:rsidRDefault="0044060D" w:rsidP="0044060D">
      <w:pPr>
        <w:ind w:left="1440"/>
        <w:rPr>
          <w:rFonts w:eastAsia="Times New Roman"/>
        </w:rPr>
      </w:pPr>
      <w:r>
        <w:rPr>
          <w:rFonts w:eastAsia="Times New Roman"/>
        </w:rPr>
        <w:t>Member, APSA Naming Committee for Best Book on Politics and International Affairs (formerly named the Woodrow Wilson Book Award) 2021</w:t>
      </w:r>
      <w:r w:rsidR="00E919E0">
        <w:rPr>
          <w:rFonts w:eastAsia="Times New Roman"/>
        </w:rPr>
        <w:t>-2022</w:t>
      </w:r>
    </w:p>
    <w:p w:rsidR="0044060D" w:rsidRDefault="0044060D" w:rsidP="0044060D">
      <w:pPr>
        <w:ind w:left="1440"/>
        <w:rPr>
          <w:rFonts w:eastAsia="Times New Roman"/>
        </w:rPr>
      </w:pPr>
    </w:p>
    <w:p w:rsidR="006B325E" w:rsidRPr="006B325E" w:rsidRDefault="006B325E" w:rsidP="006B325E">
      <w:pPr>
        <w:ind w:left="1440"/>
        <w:rPr>
          <w:rFonts w:eastAsia="Times New Roman"/>
        </w:rPr>
      </w:pPr>
      <w:bookmarkStart w:id="17" w:name="_Hlk147048764"/>
      <w:bookmarkStart w:id="18" w:name="_Hlk147087594"/>
      <w:r w:rsidRPr="006B325E">
        <w:rPr>
          <w:rFonts w:eastAsia="Times New Roman"/>
        </w:rPr>
        <w:t xml:space="preserve">Chair, Status Committee on Racial and Ethnic Minorities, </w:t>
      </w:r>
      <w:bookmarkEnd w:id="17"/>
      <w:r w:rsidRPr="006B325E">
        <w:rPr>
          <w:rFonts w:eastAsia="Times New Roman"/>
        </w:rPr>
        <w:t>MPSA, 2021-2022</w:t>
      </w:r>
    </w:p>
    <w:bookmarkEnd w:id="18"/>
    <w:p w:rsidR="006B325E" w:rsidRDefault="006B325E" w:rsidP="0044060D">
      <w:pPr>
        <w:ind w:left="1440"/>
        <w:rPr>
          <w:rFonts w:eastAsia="Times New Roman"/>
        </w:rPr>
      </w:pPr>
    </w:p>
    <w:p w:rsidR="0044060D" w:rsidRDefault="0044060D" w:rsidP="0044060D">
      <w:pPr>
        <w:ind w:left="1440"/>
        <w:rPr>
          <w:rFonts w:eastAsia="Times New Roman"/>
        </w:rPr>
      </w:pPr>
      <w:r>
        <w:rPr>
          <w:rFonts w:eastAsia="Times New Roman"/>
        </w:rPr>
        <w:t>Member, 75</w:t>
      </w:r>
      <w:r w:rsidRPr="0044060D">
        <w:rPr>
          <w:rFonts w:eastAsia="Times New Roman"/>
          <w:vertAlign w:val="superscript"/>
        </w:rPr>
        <w:t>th</w:t>
      </w:r>
      <w:r>
        <w:rPr>
          <w:rFonts w:eastAsia="Times New Roman"/>
        </w:rPr>
        <w:t xml:space="preserve"> Anniversary Planning Committee, WPSA, 2021</w:t>
      </w:r>
    </w:p>
    <w:p w:rsidR="0044060D" w:rsidRPr="0044060D" w:rsidRDefault="0044060D" w:rsidP="0044060D">
      <w:pPr>
        <w:ind w:left="1440"/>
        <w:rPr>
          <w:rFonts w:eastAsia="Times New Roman"/>
        </w:rPr>
      </w:pPr>
    </w:p>
    <w:p w:rsidR="00E919E0" w:rsidRDefault="00E919E0" w:rsidP="007C7A76">
      <w:pPr>
        <w:ind w:left="1440"/>
        <w:rPr>
          <w:rFonts w:eastAsia="Times New Roman"/>
        </w:rPr>
      </w:pPr>
      <w:r>
        <w:rPr>
          <w:rFonts w:eastAsia="Times New Roman"/>
          <w:caps/>
        </w:rPr>
        <w:t>M</w:t>
      </w:r>
      <w:r>
        <w:rPr>
          <w:rFonts w:eastAsia="Times New Roman"/>
        </w:rPr>
        <w:t xml:space="preserve">ember, </w:t>
      </w:r>
      <w:r w:rsidRPr="00E919E0">
        <w:rPr>
          <w:rFonts w:eastAsia="Times New Roman"/>
          <w:i/>
        </w:rPr>
        <w:t>Collaborative Multiracial Post-Election Survey</w:t>
      </w:r>
      <w:r>
        <w:rPr>
          <w:rFonts w:eastAsia="Times New Roman"/>
          <w:i/>
        </w:rPr>
        <w:t xml:space="preserve">, </w:t>
      </w:r>
      <w:r>
        <w:rPr>
          <w:rFonts w:eastAsia="Times New Roman"/>
        </w:rPr>
        <w:t>Advisory Board</w:t>
      </w:r>
      <w:r w:rsidR="006B325E">
        <w:rPr>
          <w:rFonts w:eastAsia="Times New Roman"/>
        </w:rPr>
        <w:t>, 2018-2020</w:t>
      </w:r>
    </w:p>
    <w:p w:rsidR="00E919E0" w:rsidRPr="00E919E0" w:rsidRDefault="00E919E0" w:rsidP="007C7A76">
      <w:pPr>
        <w:ind w:left="1440"/>
        <w:rPr>
          <w:rFonts w:eastAsia="Times New Roman"/>
        </w:rPr>
      </w:pPr>
    </w:p>
    <w:p w:rsidR="007C7A76" w:rsidRDefault="007C7A76" w:rsidP="007C7A76">
      <w:pPr>
        <w:ind w:left="1440"/>
        <w:rPr>
          <w:rFonts w:eastAsia="Times New Roman"/>
        </w:rPr>
      </w:pPr>
      <w:r>
        <w:rPr>
          <w:rFonts w:eastAsia="Times New Roman"/>
        </w:rPr>
        <w:t xml:space="preserve">Member, </w:t>
      </w:r>
      <w:r>
        <w:rPr>
          <w:rFonts w:eastAsia="Times New Roman"/>
          <w:i/>
        </w:rPr>
        <w:t>Political Behavior</w:t>
      </w:r>
      <w:r w:rsidR="0019478F">
        <w:rPr>
          <w:rFonts w:eastAsia="Times New Roman"/>
          <w:i/>
        </w:rPr>
        <w:t>,</w:t>
      </w:r>
      <w:r>
        <w:rPr>
          <w:rFonts w:eastAsia="Times New Roman"/>
          <w:i/>
        </w:rPr>
        <w:t xml:space="preserve"> </w:t>
      </w:r>
      <w:r>
        <w:rPr>
          <w:rFonts w:eastAsia="Times New Roman"/>
        </w:rPr>
        <w:t>Editorial Advisory Board, 2018-</w:t>
      </w:r>
      <w:r w:rsidR="00F2511D">
        <w:rPr>
          <w:rFonts w:eastAsia="Times New Roman"/>
        </w:rPr>
        <w:t>2020</w:t>
      </w:r>
    </w:p>
    <w:p w:rsidR="00F2511D" w:rsidRDefault="00D118B1">
      <w:pPr>
        <w:rPr>
          <w:rFonts w:eastAsia="Times New Roman"/>
        </w:rPr>
      </w:pPr>
      <w:r>
        <w:rPr>
          <w:rFonts w:eastAsia="Times New Roman"/>
        </w:rPr>
        <w:tab/>
      </w:r>
    </w:p>
    <w:p w:rsidR="00F2511D" w:rsidRDefault="00837C98">
      <w:pPr>
        <w:rPr>
          <w:rFonts w:eastAsia="Times New Roman"/>
        </w:rPr>
      </w:pPr>
      <w:r w:rsidRPr="00F2511D">
        <w:rPr>
          <w:noProof/>
        </w:rPr>
        <w:drawing>
          <wp:inline distT="0" distB="0" distL="0" distR="0">
            <wp:extent cx="59436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rsidR="00F2511D" w:rsidRDefault="00F2511D" w:rsidP="00F2511D">
      <w:pPr>
        <w:ind w:left="720" w:firstLine="720"/>
        <w:rPr>
          <w:rFonts w:eastAsia="Times New Roman"/>
        </w:rPr>
      </w:pPr>
    </w:p>
    <w:p w:rsidR="00D118B1" w:rsidRDefault="00D118B1" w:rsidP="00F2511D">
      <w:pPr>
        <w:ind w:left="720" w:firstLine="720"/>
        <w:rPr>
          <w:rFonts w:eastAsia="Times New Roman"/>
        </w:rPr>
      </w:pPr>
      <w:r>
        <w:rPr>
          <w:rFonts w:eastAsia="Times New Roman"/>
        </w:rPr>
        <w:t>Member, Lucius Barker Award Committee, MPSA, 2019-202</w:t>
      </w:r>
      <w:r w:rsidR="00F2511D">
        <w:rPr>
          <w:rFonts w:eastAsia="Times New Roman"/>
        </w:rPr>
        <w:t>0</w:t>
      </w:r>
    </w:p>
    <w:p w:rsidR="00F2511D" w:rsidRDefault="00F2511D" w:rsidP="00F2511D">
      <w:pPr>
        <w:ind w:left="720" w:firstLine="720"/>
        <w:rPr>
          <w:rFonts w:eastAsia="Times New Roman"/>
        </w:rPr>
      </w:pPr>
    </w:p>
    <w:p w:rsidR="00D118B1" w:rsidRDefault="00D118B1">
      <w:pPr>
        <w:rPr>
          <w:rFonts w:eastAsia="Times New Roman"/>
        </w:rPr>
      </w:pPr>
      <w:r>
        <w:rPr>
          <w:rFonts w:eastAsia="Times New Roman"/>
        </w:rPr>
        <w:tab/>
      </w:r>
      <w:r>
        <w:rPr>
          <w:rFonts w:eastAsia="Times New Roman"/>
        </w:rPr>
        <w:tab/>
        <w:t xml:space="preserve">Member, Best Article Published in </w:t>
      </w:r>
      <w:r w:rsidRPr="00D118B1">
        <w:rPr>
          <w:rFonts w:eastAsia="Times New Roman"/>
          <w:i/>
        </w:rPr>
        <w:t>PRQ</w:t>
      </w:r>
      <w:r>
        <w:rPr>
          <w:rFonts w:eastAsia="Times New Roman"/>
          <w:i/>
        </w:rPr>
        <w:t xml:space="preserve"> </w:t>
      </w:r>
      <w:r>
        <w:rPr>
          <w:rFonts w:eastAsia="Times New Roman"/>
        </w:rPr>
        <w:t>Award Committee, WPSA, 2019</w:t>
      </w:r>
    </w:p>
    <w:p w:rsidR="000D78EF" w:rsidRDefault="00D118B1">
      <w:pPr>
        <w:rPr>
          <w:rFonts w:eastAsia="Times New Roman"/>
          <w:caps/>
        </w:rPr>
      </w:pPr>
      <w:r>
        <w:rPr>
          <w:rFonts w:eastAsia="Times New Roman"/>
        </w:rPr>
        <w:tab/>
      </w:r>
      <w:r>
        <w:rPr>
          <w:rFonts w:eastAsia="Times New Roman"/>
        </w:rPr>
        <w:tab/>
      </w:r>
      <w:r w:rsidR="00661651">
        <w:rPr>
          <w:rFonts w:eastAsia="Times New Roman"/>
          <w:caps/>
        </w:rPr>
        <w:tab/>
      </w:r>
    </w:p>
    <w:p w:rsidR="00A9259D" w:rsidRDefault="00661651">
      <w:r>
        <w:rPr>
          <w:rFonts w:eastAsia="Times New Roman"/>
          <w:caps/>
        </w:rPr>
        <w:tab/>
      </w:r>
      <w:r>
        <w:rPr>
          <w:rFonts w:eastAsia="Times New Roman"/>
          <w:caps/>
        </w:rPr>
        <w:tab/>
      </w:r>
      <w:r w:rsidR="00A9259D">
        <w:t>Chair, Latino Caucus</w:t>
      </w:r>
      <w:r w:rsidR="007B65F3">
        <w:t xml:space="preserve"> in Political Science, 2017-2018</w:t>
      </w:r>
    </w:p>
    <w:p w:rsidR="00A9259D" w:rsidRDefault="00A9259D">
      <w:pPr>
        <w:rPr>
          <w:rFonts w:eastAsia="Times New Roman"/>
          <w:caps/>
        </w:rPr>
      </w:pPr>
    </w:p>
    <w:p w:rsidR="00661651" w:rsidRPr="00661651" w:rsidRDefault="00661651" w:rsidP="00A9259D">
      <w:pPr>
        <w:ind w:left="720" w:firstLine="720"/>
        <w:rPr>
          <w:rFonts w:eastAsia="Times New Roman"/>
        </w:rPr>
      </w:pPr>
      <w:r>
        <w:rPr>
          <w:rFonts w:eastAsia="Times New Roman"/>
          <w:caps/>
        </w:rPr>
        <w:t>m</w:t>
      </w:r>
      <w:r>
        <w:rPr>
          <w:rFonts w:eastAsia="Times New Roman"/>
        </w:rPr>
        <w:t xml:space="preserve">ember, Strategic Planning </w:t>
      </w:r>
      <w:r w:rsidR="00A9259D">
        <w:rPr>
          <w:rFonts w:eastAsia="Times New Roman"/>
        </w:rPr>
        <w:t>C</w:t>
      </w:r>
      <w:r>
        <w:rPr>
          <w:rFonts w:eastAsia="Times New Roman"/>
        </w:rPr>
        <w:t>ommittee, WPSA, 2014-2015</w:t>
      </w:r>
    </w:p>
    <w:p w:rsidR="0099481A" w:rsidRDefault="0099481A" w:rsidP="00E15C7C">
      <w:pPr>
        <w:rPr>
          <w:rFonts w:eastAsia="Times New Roman"/>
          <w:caps/>
        </w:rPr>
      </w:pPr>
      <w:r>
        <w:rPr>
          <w:rFonts w:eastAsia="Times New Roman"/>
          <w:caps/>
        </w:rPr>
        <w:tab/>
      </w:r>
      <w:r>
        <w:rPr>
          <w:rFonts w:eastAsia="Times New Roman"/>
          <w:caps/>
        </w:rPr>
        <w:tab/>
      </w:r>
    </w:p>
    <w:p w:rsidR="0099481A" w:rsidRDefault="0099481A" w:rsidP="00135BB9">
      <w:pPr>
        <w:spacing w:line="360" w:lineRule="auto"/>
        <w:ind w:left="720"/>
      </w:pPr>
      <w:r>
        <w:tab/>
        <w:t>Vice-Chair, Latino Caucus</w:t>
      </w:r>
      <w:r w:rsidR="00A9259D">
        <w:t xml:space="preserve"> in Political Science, 20</w:t>
      </w:r>
      <w:r w:rsidR="00073CF3">
        <w:t>16-2017</w:t>
      </w:r>
    </w:p>
    <w:p w:rsidR="00073CF3" w:rsidRDefault="00073CF3" w:rsidP="00A9259D">
      <w:pPr>
        <w:spacing w:line="360" w:lineRule="auto"/>
        <w:ind w:left="720" w:firstLine="720"/>
        <w:rPr>
          <w:rFonts w:eastAsia="Times New Roman"/>
          <w:caps/>
        </w:rPr>
      </w:pPr>
      <w:r>
        <w:t>Chair, Committee on the Status of Latinos and Latinas, SPSA, 2011-2013</w:t>
      </w:r>
    </w:p>
    <w:p w:rsidR="00A9259D" w:rsidRDefault="00A9259D" w:rsidP="00A9259D">
      <w:pPr>
        <w:spacing w:line="360" w:lineRule="auto"/>
        <w:ind w:left="720" w:firstLine="720"/>
      </w:pPr>
      <w:r>
        <w:rPr>
          <w:rFonts w:eastAsia="Times New Roman"/>
          <w:caps/>
        </w:rPr>
        <w:t>T</w:t>
      </w:r>
      <w:r>
        <w:rPr>
          <w:rFonts w:eastAsia="Times New Roman"/>
        </w:rPr>
        <w:t>reasurer, Women’s Caucus in Political Science, 2008-2009</w:t>
      </w:r>
    </w:p>
    <w:p w:rsidR="000D78EF" w:rsidRDefault="000D78EF" w:rsidP="0099481A">
      <w:pPr>
        <w:spacing w:line="360" w:lineRule="auto"/>
        <w:ind w:left="720" w:firstLine="720"/>
      </w:pPr>
      <w:r w:rsidRPr="000D78EF">
        <w:lastRenderedPageBreak/>
        <w:t>Vice President, APSA, 2007-2008</w:t>
      </w:r>
    </w:p>
    <w:p w:rsidR="000D78EF" w:rsidRPr="000D78EF" w:rsidRDefault="000D78EF" w:rsidP="00135BB9">
      <w:pPr>
        <w:tabs>
          <w:tab w:val="left" w:pos="-1440"/>
          <w:tab w:val="left" w:pos="1"/>
          <w:tab w:val="left" w:pos="941"/>
          <w:tab w:val="left" w:pos="4608"/>
          <w:tab w:val="left" w:pos="5904"/>
          <w:tab w:val="left" w:pos="7066"/>
          <w:tab w:val="left" w:pos="8318"/>
          <w:tab w:val="left" w:pos="9883"/>
        </w:tabs>
        <w:spacing w:after="120" w:line="360" w:lineRule="auto"/>
        <w:ind w:left="1440"/>
      </w:pPr>
      <w:r w:rsidRPr="000D78EF">
        <w:t>Chair, MPSA</w:t>
      </w:r>
      <w:r w:rsidR="00CD1AFD">
        <w:t>,</w:t>
      </w:r>
      <w:r w:rsidR="0099481A">
        <w:t xml:space="preserve"> Nominations Committee, </w:t>
      </w:r>
      <w:r w:rsidRPr="000D78EF">
        <w:t>2008</w:t>
      </w:r>
    </w:p>
    <w:p w:rsidR="000D78EF" w:rsidRDefault="000D78EF" w:rsidP="00135BB9">
      <w:pPr>
        <w:tabs>
          <w:tab w:val="left" w:pos="-1440"/>
          <w:tab w:val="left" w:pos="1"/>
          <w:tab w:val="left" w:pos="941"/>
          <w:tab w:val="left" w:pos="4608"/>
          <w:tab w:val="left" w:pos="5904"/>
          <w:tab w:val="left" w:pos="7066"/>
          <w:tab w:val="left" w:pos="8318"/>
          <w:tab w:val="left" w:pos="9883"/>
        </w:tabs>
        <w:spacing w:after="120" w:line="360" w:lineRule="auto"/>
        <w:ind w:left="1440"/>
      </w:pPr>
      <w:r w:rsidRPr="000D78EF">
        <w:t>Mem</w:t>
      </w:r>
      <w:r w:rsidR="00F957D4">
        <w:t>ber, WPSA</w:t>
      </w:r>
      <w:r w:rsidR="00CD1AFD">
        <w:t>,</w:t>
      </w:r>
      <w:r w:rsidR="00F957D4">
        <w:t xml:space="preserve"> Long-Range Planning </w:t>
      </w:r>
      <w:r w:rsidRPr="000D78EF">
        <w:t>Committee, 2007-2008</w:t>
      </w:r>
    </w:p>
    <w:p w:rsidR="0099481A" w:rsidRPr="000D78EF" w:rsidRDefault="0099481A" w:rsidP="00135BB9">
      <w:pPr>
        <w:tabs>
          <w:tab w:val="left" w:pos="-1440"/>
          <w:tab w:val="left" w:pos="1"/>
          <w:tab w:val="left" w:pos="941"/>
          <w:tab w:val="left" w:pos="4608"/>
          <w:tab w:val="left" w:pos="5904"/>
          <w:tab w:val="left" w:pos="7066"/>
          <w:tab w:val="left" w:pos="8318"/>
          <w:tab w:val="left" w:pos="9883"/>
        </w:tabs>
        <w:spacing w:after="120" w:line="360" w:lineRule="auto"/>
        <w:ind w:left="1440"/>
      </w:pPr>
      <w:r>
        <w:t>Member, MPSA Nominations Committee, 2006</w:t>
      </w:r>
    </w:p>
    <w:p w:rsidR="000D78EF" w:rsidRPr="000D78EF" w:rsidRDefault="000D78EF" w:rsidP="00135BB9">
      <w:pPr>
        <w:tabs>
          <w:tab w:val="left" w:pos="-1440"/>
          <w:tab w:val="left" w:pos="1"/>
          <w:tab w:val="left" w:pos="941"/>
          <w:tab w:val="left" w:pos="4608"/>
          <w:tab w:val="left" w:pos="5904"/>
          <w:tab w:val="left" w:pos="7066"/>
          <w:tab w:val="left" w:pos="8318"/>
          <w:tab w:val="left" w:pos="9883"/>
        </w:tabs>
        <w:spacing w:after="120" w:line="360" w:lineRule="auto"/>
        <w:ind w:left="1440"/>
      </w:pPr>
      <w:r w:rsidRPr="000D78EF">
        <w:t>President, WPSA, 2006-2007</w:t>
      </w:r>
    </w:p>
    <w:p w:rsidR="000D78EF" w:rsidRDefault="000D78EF" w:rsidP="00135BB9">
      <w:pPr>
        <w:tabs>
          <w:tab w:val="left" w:pos="-1440"/>
          <w:tab w:val="left" w:pos="1"/>
          <w:tab w:val="left" w:pos="941"/>
          <w:tab w:val="left" w:pos="4608"/>
          <w:tab w:val="left" w:pos="5904"/>
          <w:tab w:val="left" w:pos="7066"/>
          <w:tab w:val="left" w:pos="8318"/>
          <w:tab w:val="left" w:pos="9883"/>
        </w:tabs>
        <w:spacing w:after="120" w:line="360" w:lineRule="auto"/>
        <w:ind w:left="1440"/>
      </w:pPr>
      <w:r w:rsidRPr="000D78EF">
        <w:t>Chair, APSA</w:t>
      </w:r>
      <w:r w:rsidR="00CD1AFD">
        <w:t>,</w:t>
      </w:r>
      <w:r w:rsidRPr="000D78EF">
        <w:t xml:space="preserve"> Minority Programs Review Taskforce, 2005-2006</w:t>
      </w:r>
    </w:p>
    <w:p w:rsidR="00F957D4" w:rsidRPr="000D78EF" w:rsidRDefault="00F957D4" w:rsidP="00135BB9">
      <w:pPr>
        <w:tabs>
          <w:tab w:val="left" w:pos="-1440"/>
          <w:tab w:val="left" w:pos="1"/>
          <w:tab w:val="left" w:pos="941"/>
          <w:tab w:val="left" w:pos="4608"/>
          <w:tab w:val="left" w:pos="5904"/>
          <w:tab w:val="left" w:pos="7066"/>
          <w:tab w:val="left" w:pos="8318"/>
          <w:tab w:val="left" w:pos="9883"/>
        </w:tabs>
        <w:spacing w:after="120" w:line="360" w:lineRule="auto"/>
        <w:ind w:left="1440"/>
      </w:pPr>
      <w:r>
        <w:t>Vice President/Program Chair, WPSA, 2005-2006</w:t>
      </w:r>
    </w:p>
    <w:p w:rsidR="000D78EF" w:rsidRPr="000D78EF" w:rsidRDefault="000D78EF" w:rsidP="00135BB9">
      <w:pPr>
        <w:tabs>
          <w:tab w:val="left" w:pos="-1440"/>
          <w:tab w:val="left" w:pos="1"/>
          <w:tab w:val="left" w:pos="941"/>
          <w:tab w:val="left" w:pos="4608"/>
          <w:tab w:val="left" w:pos="5904"/>
          <w:tab w:val="left" w:pos="7066"/>
          <w:tab w:val="left" w:pos="8318"/>
          <w:tab w:val="left" w:pos="9883"/>
        </w:tabs>
        <w:spacing w:after="120" w:line="360" w:lineRule="auto"/>
        <w:ind w:left="1440"/>
      </w:pPr>
      <w:r w:rsidRPr="000D78EF">
        <w:t>Co-President, APSA Section on Race, Ethnicity and Politics, 2003-2005</w:t>
      </w:r>
    </w:p>
    <w:p w:rsidR="000D78EF" w:rsidRPr="000D78EF" w:rsidRDefault="000D78EF" w:rsidP="00135BB9">
      <w:pPr>
        <w:tabs>
          <w:tab w:val="left" w:pos="-1440"/>
          <w:tab w:val="left" w:pos="1"/>
          <w:tab w:val="left" w:pos="941"/>
          <w:tab w:val="left" w:pos="4608"/>
          <w:tab w:val="left" w:pos="5904"/>
          <w:tab w:val="left" w:pos="7066"/>
          <w:tab w:val="left" w:pos="8318"/>
          <w:tab w:val="left" w:pos="9883"/>
        </w:tabs>
        <w:spacing w:after="120" w:line="360" w:lineRule="auto"/>
        <w:ind w:left="1440"/>
      </w:pPr>
      <w:r w:rsidRPr="000D78EF">
        <w:t>Chair, Latino Caucus in Political Science, 199</w:t>
      </w:r>
      <w:r w:rsidR="00073CF3">
        <w:t>8</w:t>
      </w:r>
      <w:r w:rsidRPr="000D78EF">
        <w:t>-2003</w:t>
      </w:r>
    </w:p>
    <w:p w:rsidR="000D78EF" w:rsidRPr="000D78EF" w:rsidRDefault="000D78EF" w:rsidP="00135BB9">
      <w:pPr>
        <w:tabs>
          <w:tab w:val="left" w:pos="-1440"/>
          <w:tab w:val="left" w:pos="1"/>
          <w:tab w:val="left" w:pos="941"/>
          <w:tab w:val="left" w:pos="4608"/>
          <w:tab w:val="left" w:pos="5904"/>
          <w:tab w:val="left" w:pos="7066"/>
          <w:tab w:val="left" w:pos="8318"/>
          <w:tab w:val="left" w:pos="9883"/>
        </w:tabs>
        <w:spacing w:after="120" w:line="360" w:lineRule="auto"/>
        <w:ind w:left="1440"/>
      </w:pPr>
      <w:r w:rsidRPr="000D78EF">
        <w:t>Member, APSA</w:t>
      </w:r>
      <w:r w:rsidR="00CD1AFD">
        <w:t>,</w:t>
      </w:r>
      <w:r w:rsidRPr="000D78EF">
        <w:t xml:space="preserve"> Executive Council, 2002-2003</w:t>
      </w:r>
    </w:p>
    <w:p w:rsidR="000D78EF" w:rsidRPr="000D78EF" w:rsidRDefault="000D78EF" w:rsidP="00135BB9">
      <w:pPr>
        <w:tabs>
          <w:tab w:val="left" w:pos="-1440"/>
          <w:tab w:val="left" w:pos="1"/>
          <w:tab w:val="left" w:pos="941"/>
          <w:tab w:val="left" w:pos="4608"/>
          <w:tab w:val="left" w:pos="5904"/>
          <w:tab w:val="left" w:pos="7066"/>
          <w:tab w:val="left" w:pos="8318"/>
          <w:tab w:val="left" w:pos="9883"/>
        </w:tabs>
        <w:spacing w:after="120" w:line="360" w:lineRule="auto"/>
        <w:ind w:left="1440"/>
      </w:pPr>
      <w:r w:rsidRPr="000D78EF">
        <w:t>Member, APSA</w:t>
      </w:r>
      <w:r w:rsidR="00CD1AFD">
        <w:t>,</w:t>
      </w:r>
      <w:r w:rsidRPr="000D78EF">
        <w:t xml:space="preserve"> Nominations Committee, 2002-2004</w:t>
      </w:r>
    </w:p>
    <w:p w:rsidR="000D78EF" w:rsidRPr="000D78EF" w:rsidRDefault="000D78EF" w:rsidP="00135BB9">
      <w:pPr>
        <w:tabs>
          <w:tab w:val="left" w:pos="-1440"/>
          <w:tab w:val="left" w:pos="1"/>
          <w:tab w:val="left" w:pos="941"/>
          <w:tab w:val="left" w:pos="4608"/>
          <w:tab w:val="left" w:pos="5904"/>
          <w:tab w:val="left" w:pos="7066"/>
          <w:tab w:val="left" w:pos="8318"/>
          <w:tab w:val="left" w:pos="9883"/>
        </w:tabs>
        <w:spacing w:after="120" w:line="360" w:lineRule="auto"/>
        <w:ind w:left="1440"/>
      </w:pPr>
      <w:r w:rsidRPr="000D78EF">
        <w:t>Member, WPSA</w:t>
      </w:r>
      <w:r w:rsidR="00CD1AFD">
        <w:t>,</w:t>
      </w:r>
      <w:r w:rsidRPr="000D78EF">
        <w:t xml:space="preserve"> Executive Council. 2001-2004</w:t>
      </w:r>
    </w:p>
    <w:p w:rsidR="000D78EF" w:rsidRPr="000D78EF" w:rsidRDefault="000D78EF" w:rsidP="00135BB9">
      <w:pPr>
        <w:tabs>
          <w:tab w:val="left" w:pos="-1440"/>
          <w:tab w:val="left" w:pos="1"/>
          <w:tab w:val="left" w:pos="941"/>
          <w:tab w:val="left" w:pos="4608"/>
          <w:tab w:val="left" w:pos="5904"/>
          <w:tab w:val="left" w:pos="7066"/>
          <w:tab w:val="left" w:pos="8318"/>
          <w:tab w:val="left" w:pos="9883"/>
        </w:tabs>
        <w:spacing w:after="120" w:line="360" w:lineRule="auto"/>
        <w:ind w:left="1440"/>
      </w:pPr>
      <w:r w:rsidRPr="000D78EF">
        <w:t>Member, SWPSA</w:t>
      </w:r>
      <w:r w:rsidR="00CD1AFD">
        <w:t>,</w:t>
      </w:r>
      <w:r w:rsidRPr="000D78EF">
        <w:t xml:space="preserve"> Executive Council, 2002-2005</w:t>
      </w:r>
    </w:p>
    <w:p w:rsidR="000D78EF" w:rsidRPr="000D78EF" w:rsidRDefault="000D78EF" w:rsidP="00135BB9">
      <w:pPr>
        <w:tabs>
          <w:tab w:val="left" w:pos="-1440"/>
          <w:tab w:val="left" w:pos="1"/>
          <w:tab w:val="left" w:pos="941"/>
          <w:tab w:val="left" w:pos="4608"/>
          <w:tab w:val="left" w:pos="5904"/>
          <w:tab w:val="left" w:pos="7066"/>
          <w:tab w:val="left" w:pos="8318"/>
          <w:tab w:val="left" w:pos="9883"/>
        </w:tabs>
        <w:spacing w:after="120" w:line="360" w:lineRule="auto"/>
        <w:ind w:left="1440"/>
      </w:pPr>
      <w:r w:rsidRPr="000D78EF">
        <w:t xml:space="preserve">Member, </w:t>
      </w:r>
      <w:r w:rsidRPr="000D78EF">
        <w:rPr>
          <w:i/>
        </w:rPr>
        <w:t xml:space="preserve">Political Research Quarterly </w:t>
      </w:r>
      <w:r w:rsidRPr="000D78EF">
        <w:t xml:space="preserve">Editorial Advisory </w:t>
      </w:r>
      <w:proofErr w:type="gramStart"/>
      <w:r w:rsidRPr="000D78EF">
        <w:t>Board,  2000</w:t>
      </w:r>
      <w:proofErr w:type="gramEnd"/>
      <w:r w:rsidRPr="000D78EF">
        <w:t>-2006</w:t>
      </w:r>
    </w:p>
    <w:p w:rsidR="000D78EF" w:rsidRPr="000D78EF" w:rsidRDefault="000D78EF" w:rsidP="00135BB9">
      <w:pPr>
        <w:tabs>
          <w:tab w:val="left" w:pos="-1440"/>
          <w:tab w:val="left" w:pos="1"/>
          <w:tab w:val="left" w:pos="941"/>
          <w:tab w:val="left" w:pos="4608"/>
          <w:tab w:val="left" w:pos="5904"/>
          <w:tab w:val="left" w:pos="7066"/>
          <w:tab w:val="left" w:pos="8318"/>
          <w:tab w:val="left" w:pos="9883"/>
        </w:tabs>
        <w:spacing w:after="120" w:line="360" w:lineRule="auto"/>
        <w:ind w:left="1440"/>
      </w:pPr>
      <w:bookmarkStart w:id="19" w:name="_Hlk147087530"/>
      <w:r>
        <w:t>C</w:t>
      </w:r>
      <w:r w:rsidRPr="000D78EF">
        <w:t>hair, APSA</w:t>
      </w:r>
      <w:r w:rsidR="00CD1AFD">
        <w:t>,</w:t>
      </w:r>
      <w:r w:rsidRPr="000D78EF">
        <w:t xml:space="preserve"> Committee on the Status of Latinos y Latinas in the Profession, 2000-2003</w:t>
      </w:r>
    </w:p>
    <w:p w:rsidR="000D78EF" w:rsidRPr="000D78EF" w:rsidRDefault="000D78EF" w:rsidP="00135BB9">
      <w:pPr>
        <w:tabs>
          <w:tab w:val="left" w:pos="-1440"/>
          <w:tab w:val="left" w:pos="1"/>
          <w:tab w:val="left" w:pos="941"/>
          <w:tab w:val="left" w:pos="4608"/>
          <w:tab w:val="left" w:pos="5904"/>
          <w:tab w:val="left" w:pos="7066"/>
          <w:tab w:val="left" w:pos="8318"/>
          <w:tab w:val="left" w:pos="9883"/>
        </w:tabs>
        <w:spacing w:after="120" w:line="360" w:lineRule="auto"/>
        <w:ind w:left="1440"/>
      </w:pPr>
      <w:r w:rsidRPr="000D78EF">
        <w:t>Chair, WPSA</w:t>
      </w:r>
      <w:r w:rsidR="00CD1AFD">
        <w:t>,</w:t>
      </w:r>
      <w:r w:rsidRPr="000D78EF">
        <w:t xml:space="preserve"> Committee on the Status of Chicanos/as in the Profession, 2000-2001</w:t>
      </w:r>
    </w:p>
    <w:bookmarkEnd w:id="19"/>
    <w:p w:rsidR="000D78EF" w:rsidRPr="000D78EF" w:rsidRDefault="00CD1AFD" w:rsidP="00135BB9">
      <w:pPr>
        <w:tabs>
          <w:tab w:val="left" w:pos="-1440"/>
          <w:tab w:val="left" w:pos="1"/>
          <w:tab w:val="left" w:pos="941"/>
          <w:tab w:val="left" w:pos="4608"/>
          <w:tab w:val="left" w:pos="5904"/>
          <w:tab w:val="left" w:pos="7066"/>
          <w:tab w:val="left" w:pos="8318"/>
          <w:tab w:val="left" w:pos="9883"/>
        </w:tabs>
        <w:spacing w:after="120" w:line="360" w:lineRule="auto"/>
        <w:ind w:left="1440"/>
      </w:pPr>
      <w:r>
        <w:t xml:space="preserve">Member, </w:t>
      </w:r>
      <w:r w:rsidR="000D78EF" w:rsidRPr="000D78EF">
        <w:t>APSA Section on Race, Ethnicity and Politics</w:t>
      </w:r>
      <w:r>
        <w:t>, Executive Committee, 1996-2005</w:t>
      </w:r>
    </w:p>
    <w:p w:rsidR="000D78EF" w:rsidRPr="000D78EF" w:rsidRDefault="000D78EF" w:rsidP="00135BB9">
      <w:pPr>
        <w:tabs>
          <w:tab w:val="left" w:pos="-1440"/>
          <w:tab w:val="left" w:pos="1"/>
          <w:tab w:val="left" w:pos="941"/>
          <w:tab w:val="left" w:pos="4608"/>
          <w:tab w:val="left" w:pos="5904"/>
          <w:tab w:val="left" w:pos="7066"/>
          <w:tab w:val="left" w:pos="8318"/>
          <w:tab w:val="left" w:pos="9883"/>
        </w:tabs>
        <w:spacing w:after="120" w:line="360" w:lineRule="auto"/>
        <w:ind w:left="1440"/>
      </w:pPr>
      <w:r w:rsidRPr="000D78EF">
        <w:t>Member, Coordinating/Development Committee, APSA Fund for Latino Scholarship</w:t>
      </w:r>
    </w:p>
    <w:p w:rsidR="000D78EF" w:rsidRPr="000D78EF" w:rsidRDefault="000D78EF" w:rsidP="00135BB9">
      <w:pPr>
        <w:tabs>
          <w:tab w:val="left" w:pos="-1440"/>
          <w:tab w:val="left" w:pos="1"/>
          <w:tab w:val="left" w:pos="941"/>
          <w:tab w:val="left" w:pos="4608"/>
          <w:tab w:val="left" w:pos="5904"/>
          <w:tab w:val="left" w:pos="7066"/>
          <w:tab w:val="left" w:pos="8318"/>
          <w:tab w:val="left" w:pos="9883"/>
        </w:tabs>
        <w:spacing w:after="120" w:line="360" w:lineRule="auto"/>
        <w:ind w:left="1440"/>
      </w:pPr>
      <w:r w:rsidRPr="000D78EF">
        <w:t>Member, SWPSA</w:t>
      </w:r>
      <w:r w:rsidR="00CD1AFD">
        <w:t>,</w:t>
      </w:r>
      <w:r w:rsidRPr="000D78EF">
        <w:t xml:space="preserve"> Jewel Prestige Book Award Committee, 2000-2001</w:t>
      </w:r>
    </w:p>
    <w:p w:rsidR="000D78EF" w:rsidRPr="000D78EF" w:rsidRDefault="000D78EF" w:rsidP="00135BB9">
      <w:pPr>
        <w:tabs>
          <w:tab w:val="left" w:pos="-1440"/>
          <w:tab w:val="left" w:pos="1"/>
          <w:tab w:val="left" w:pos="941"/>
          <w:tab w:val="left" w:pos="4608"/>
          <w:tab w:val="left" w:pos="5904"/>
          <w:tab w:val="left" w:pos="7066"/>
          <w:tab w:val="left" w:pos="8318"/>
          <w:tab w:val="left" w:pos="9883"/>
        </w:tabs>
        <w:spacing w:after="120" w:line="360" w:lineRule="auto"/>
        <w:ind w:left="1440"/>
      </w:pPr>
      <w:r w:rsidRPr="000D78EF">
        <w:t>Co-Chair, Best Paper Award Committee, APSA Section on Race, Ethnicity and Politics, 2000</w:t>
      </w:r>
    </w:p>
    <w:p w:rsidR="000D78EF" w:rsidRPr="000D78EF" w:rsidRDefault="000D78EF" w:rsidP="00135BB9">
      <w:pPr>
        <w:tabs>
          <w:tab w:val="left" w:pos="-1440"/>
          <w:tab w:val="left" w:pos="1"/>
          <w:tab w:val="left" w:pos="941"/>
          <w:tab w:val="left" w:pos="4608"/>
          <w:tab w:val="left" w:pos="5904"/>
          <w:tab w:val="left" w:pos="7066"/>
          <w:tab w:val="left" w:pos="8318"/>
          <w:tab w:val="left" w:pos="9883"/>
        </w:tabs>
        <w:spacing w:after="120" w:line="360" w:lineRule="auto"/>
        <w:ind w:left="1440"/>
      </w:pPr>
      <w:r w:rsidRPr="000D78EF">
        <w:t>Member, WPSA Best Paper on Chicano/a Politics Committee, 2000</w:t>
      </w:r>
    </w:p>
    <w:p w:rsidR="000D78EF" w:rsidRPr="000D78EF" w:rsidRDefault="000D78EF" w:rsidP="00135BB9">
      <w:pPr>
        <w:tabs>
          <w:tab w:val="left" w:pos="-1440"/>
          <w:tab w:val="left" w:pos="1"/>
          <w:tab w:val="left" w:pos="941"/>
          <w:tab w:val="left" w:pos="4608"/>
          <w:tab w:val="left" w:pos="5904"/>
          <w:tab w:val="left" w:pos="7066"/>
          <w:tab w:val="left" w:pos="8318"/>
          <w:tab w:val="left" w:pos="9883"/>
        </w:tabs>
        <w:spacing w:after="120" w:line="360" w:lineRule="auto"/>
        <w:ind w:left="1440"/>
      </w:pPr>
      <w:r w:rsidRPr="000D78EF">
        <w:t>Co-Chair for Annual Program, APSA Section on Race, Ethnicity and Politics, 1999</w:t>
      </w:r>
    </w:p>
    <w:p w:rsidR="000D78EF" w:rsidRPr="000D78EF" w:rsidRDefault="000D78EF" w:rsidP="00135BB9">
      <w:pPr>
        <w:tabs>
          <w:tab w:val="left" w:pos="-1440"/>
          <w:tab w:val="left" w:pos="1"/>
          <w:tab w:val="left" w:pos="941"/>
          <w:tab w:val="left" w:pos="4608"/>
          <w:tab w:val="left" w:pos="5904"/>
          <w:tab w:val="left" w:pos="7066"/>
          <w:tab w:val="left" w:pos="8318"/>
          <w:tab w:val="left" w:pos="9883"/>
        </w:tabs>
        <w:spacing w:after="120" w:line="360" w:lineRule="auto"/>
        <w:ind w:left="1440"/>
      </w:pPr>
      <w:r w:rsidRPr="000D78EF">
        <w:t>Member, APSA Ralph Bunche Book Award Committee, 1999</w:t>
      </w:r>
    </w:p>
    <w:p w:rsidR="000D78EF" w:rsidRPr="000D78EF" w:rsidRDefault="000D78EF" w:rsidP="00135BB9">
      <w:pPr>
        <w:tabs>
          <w:tab w:val="left" w:pos="-1440"/>
          <w:tab w:val="left" w:pos="1"/>
          <w:tab w:val="left" w:pos="941"/>
          <w:tab w:val="left" w:pos="4608"/>
          <w:tab w:val="left" w:pos="5904"/>
          <w:tab w:val="left" w:pos="7066"/>
          <w:tab w:val="left" w:pos="8318"/>
          <w:tab w:val="left" w:pos="9883"/>
        </w:tabs>
        <w:spacing w:after="120" w:line="360" w:lineRule="auto"/>
        <w:ind w:left="1440"/>
      </w:pPr>
      <w:r w:rsidRPr="000D78EF">
        <w:lastRenderedPageBreak/>
        <w:t>Moderator, Race-Pol Electronic Listserv, APSA Section on Race, Ethnicity and Politics, 1996-1999</w:t>
      </w:r>
    </w:p>
    <w:p w:rsidR="000D78EF" w:rsidRPr="000D78EF" w:rsidRDefault="000D78EF" w:rsidP="00135BB9">
      <w:pPr>
        <w:tabs>
          <w:tab w:val="left" w:pos="-1440"/>
          <w:tab w:val="left" w:pos="1"/>
          <w:tab w:val="left" w:pos="941"/>
          <w:tab w:val="left" w:pos="4608"/>
          <w:tab w:val="left" w:pos="5904"/>
          <w:tab w:val="left" w:pos="7066"/>
          <w:tab w:val="left" w:pos="8318"/>
          <w:tab w:val="left" w:pos="9883"/>
        </w:tabs>
        <w:spacing w:after="120" w:line="360" w:lineRule="auto"/>
        <w:ind w:left="1440"/>
      </w:pPr>
      <w:r w:rsidRPr="000D78EF">
        <w:t>Section Coordinator for Annual Program, WPSA Section on Public Policy, 1998</w:t>
      </w:r>
    </w:p>
    <w:p w:rsidR="000D78EF" w:rsidRPr="000D78EF" w:rsidRDefault="000D78EF" w:rsidP="00135BB9">
      <w:pPr>
        <w:tabs>
          <w:tab w:val="left" w:pos="-1440"/>
          <w:tab w:val="left" w:pos="1"/>
          <w:tab w:val="left" w:pos="941"/>
          <w:tab w:val="left" w:pos="4608"/>
          <w:tab w:val="left" w:pos="5904"/>
          <w:tab w:val="left" w:pos="7066"/>
          <w:tab w:val="left" w:pos="8318"/>
          <w:tab w:val="left" w:pos="9883"/>
        </w:tabs>
        <w:spacing w:after="120" w:line="360" w:lineRule="auto"/>
        <w:ind w:left="1440"/>
      </w:pPr>
      <w:r w:rsidRPr="000D78EF">
        <w:t>Section Coordinator for Annual Program, SWPSA Section on Race and Politics, 1998</w:t>
      </w:r>
    </w:p>
    <w:p w:rsidR="000D78EF" w:rsidRPr="000D78EF" w:rsidRDefault="000D78EF" w:rsidP="00135BB9">
      <w:pPr>
        <w:tabs>
          <w:tab w:val="left" w:pos="-1440"/>
          <w:tab w:val="left" w:pos="1"/>
          <w:tab w:val="left" w:pos="941"/>
          <w:tab w:val="left" w:pos="4608"/>
          <w:tab w:val="left" w:pos="5904"/>
          <w:tab w:val="left" w:pos="7066"/>
          <w:tab w:val="left" w:pos="8318"/>
          <w:tab w:val="left" w:pos="9883"/>
        </w:tabs>
        <w:spacing w:after="120" w:line="360" w:lineRule="auto"/>
        <w:ind w:left="1440"/>
      </w:pPr>
      <w:r w:rsidRPr="000D78EF">
        <w:t>Member, Best Dissertation Committee, APSA Section on Race, Ethnicity and Politics, 1998</w:t>
      </w:r>
    </w:p>
    <w:p w:rsidR="000D78EF" w:rsidRPr="000D78EF" w:rsidRDefault="000D78EF" w:rsidP="00135BB9">
      <w:pPr>
        <w:tabs>
          <w:tab w:val="left" w:pos="-1440"/>
          <w:tab w:val="left" w:pos="1"/>
          <w:tab w:val="left" w:pos="941"/>
          <w:tab w:val="left" w:pos="4608"/>
          <w:tab w:val="left" w:pos="5904"/>
          <w:tab w:val="left" w:pos="7066"/>
          <w:tab w:val="left" w:pos="8318"/>
          <w:tab w:val="left" w:pos="9883"/>
        </w:tabs>
        <w:spacing w:after="120" w:line="360" w:lineRule="auto"/>
        <w:ind w:left="1440"/>
      </w:pPr>
      <w:r w:rsidRPr="000D78EF">
        <w:t>Chair, Electronic Communications Committee, APSA Section on Race, Ethnicity and Politics, 1998</w:t>
      </w:r>
    </w:p>
    <w:p w:rsidR="000D78EF" w:rsidRPr="00E95F24" w:rsidRDefault="000D78EF" w:rsidP="00135BB9">
      <w:pPr>
        <w:tabs>
          <w:tab w:val="left" w:pos="-1440"/>
          <w:tab w:val="left" w:pos="1"/>
          <w:tab w:val="left" w:pos="941"/>
          <w:tab w:val="left" w:pos="4608"/>
          <w:tab w:val="left" w:pos="5904"/>
          <w:tab w:val="left" w:pos="7066"/>
          <w:tab w:val="left" w:pos="8318"/>
          <w:tab w:val="left" w:pos="9883"/>
        </w:tabs>
        <w:spacing w:after="120" w:line="360" w:lineRule="auto"/>
        <w:ind w:left="1440"/>
        <w:rPr>
          <w:b/>
        </w:rPr>
      </w:pPr>
      <w:r w:rsidRPr="00E95F24">
        <w:t>Member,</w:t>
      </w:r>
      <w:r w:rsidRPr="00E95F24">
        <w:rPr>
          <w:b/>
        </w:rPr>
        <w:t xml:space="preserve"> </w:t>
      </w:r>
      <w:r w:rsidRPr="00E95F24">
        <w:t>Graduate Student Concerns Committee, APSA Section on Race, Ethnicity and Politics, 1996-1998</w:t>
      </w:r>
    </w:p>
    <w:p w:rsidR="000D78EF" w:rsidRDefault="000D78EF">
      <w:pPr>
        <w:rPr>
          <w:rFonts w:eastAsia="Times New Roman"/>
          <w:caps/>
        </w:rPr>
      </w:pPr>
    </w:p>
    <w:p w:rsidR="00016F1A" w:rsidRDefault="00016F1A" w:rsidP="00016F1A">
      <w:pPr>
        <w:jc w:val="both"/>
        <w:rPr>
          <w:caps/>
        </w:rPr>
      </w:pPr>
      <w:r w:rsidRPr="00D10120">
        <w:rPr>
          <w:caps/>
        </w:rPr>
        <w:t> </w:t>
      </w:r>
      <w:bookmarkEnd w:id="0"/>
      <w:r w:rsidR="00EB3F1C">
        <w:rPr>
          <w:caps/>
        </w:rPr>
        <w:t>cOURSES TAUGHT</w:t>
      </w:r>
      <w:r w:rsidR="00D8718F">
        <w:rPr>
          <w:caps/>
        </w:rPr>
        <w:t xml:space="preserve"> in the past </w:t>
      </w:r>
      <w:r w:rsidR="008837A3">
        <w:rPr>
          <w:caps/>
        </w:rPr>
        <w:t>six</w:t>
      </w:r>
      <w:r w:rsidR="00D8718F">
        <w:rPr>
          <w:caps/>
        </w:rPr>
        <w:t xml:space="preserve"> years</w:t>
      </w:r>
    </w:p>
    <w:p w:rsidR="00EB3F1C" w:rsidRPr="00D8718F" w:rsidRDefault="00D8718F" w:rsidP="00D8718F">
      <w:pPr>
        <w:ind w:firstLine="720"/>
        <w:jc w:val="both"/>
        <w:rPr>
          <w:rFonts w:eastAsia="Times New Roman"/>
        </w:rPr>
      </w:pPr>
      <w:r w:rsidRPr="00D8718F">
        <w:rPr>
          <w:rFonts w:eastAsia="Times New Roman"/>
          <w:caps/>
        </w:rPr>
        <w:t>I</w:t>
      </w:r>
      <w:r w:rsidRPr="00D8718F">
        <w:rPr>
          <w:rFonts w:eastAsia="Times New Roman"/>
        </w:rPr>
        <w:t>ntroduction to American and Texas Institutions</w:t>
      </w:r>
    </w:p>
    <w:p w:rsidR="00D8718F" w:rsidRDefault="00D8718F" w:rsidP="00D8718F">
      <w:pPr>
        <w:ind w:firstLine="720"/>
        <w:jc w:val="both"/>
        <w:rPr>
          <w:rFonts w:eastAsia="Times New Roman"/>
        </w:rPr>
      </w:pPr>
      <w:r>
        <w:rPr>
          <w:rFonts w:eastAsia="Times New Roman"/>
        </w:rPr>
        <w:t>Introduction to Political Behavior and Public Policy</w:t>
      </w:r>
    </w:p>
    <w:p w:rsidR="00D8718F" w:rsidRDefault="00D8718F" w:rsidP="00D8718F">
      <w:pPr>
        <w:ind w:firstLine="720"/>
        <w:jc w:val="both"/>
        <w:rPr>
          <w:rFonts w:eastAsia="Times New Roman"/>
        </w:rPr>
      </w:pPr>
      <w:r>
        <w:rPr>
          <w:rFonts w:eastAsia="Times New Roman"/>
        </w:rPr>
        <w:t>Policy Analysis</w:t>
      </w:r>
      <w:r w:rsidR="00B16279">
        <w:rPr>
          <w:rFonts w:eastAsia="Times New Roman"/>
        </w:rPr>
        <w:t xml:space="preserve"> (Graduate)</w:t>
      </w:r>
    </w:p>
    <w:p w:rsidR="00D8718F" w:rsidRDefault="00D8718F" w:rsidP="00D8718F">
      <w:pPr>
        <w:ind w:firstLine="720"/>
        <w:jc w:val="both"/>
        <w:rPr>
          <w:rFonts w:eastAsia="Times New Roman"/>
        </w:rPr>
      </w:pPr>
      <w:r>
        <w:rPr>
          <w:rFonts w:eastAsia="Times New Roman"/>
        </w:rPr>
        <w:t>Education Policy</w:t>
      </w:r>
    </w:p>
    <w:p w:rsidR="00D8718F" w:rsidRDefault="00D8718F" w:rsidP="00D8718F">
      <w:pPr>
        <w:ind w:firstLine="720"/>
        <w:jc w:val="both"/>
        <w:rPr>
          <w:rFonts w:eastAsia="Times New Roman"/>
        </w:rPr>
      </w:pPr>
      <w:r>
        <w:rPr>
          <w:rFonts w:eastAsia="Times New Roman"/>
        </w:rPr>
        <w:t>Immigration Policy</w:t>
      </w:r>
    </w:p>
    <w:p w:rsidR="00D8718F" w:rsidRDefault="00D8718F" w:rsidP="00D8718F">
      <w:pPr>
        <w:ind w:firstLine="720"/>
        <w:jc w:val="both"/>
        <w:rPr>
          <w:rFonts w:eastAsia="Times New Roman"/>
        </w:rPr>
      </w:pPr>
      <w:r>
        <w:rPr>
          <w:rFonts w:eastAsia="Times New Roman"/>
        </w:rPr>
        <w:t>Urban Politics</w:t>
      </w:r>
    </w:p>
    <w:p w:rsidR="00D8718F" w:rsidRDefault="00D8718F" w:rsidP="00D8718F">
      <w:pPr>
        <w:ind w:firstLine="720"/>
        <w:jc w:val="both"/>
        <w:rPr>
          <w:rFonts w:eastAsia="Times New Roman"/>
        </w:rPr>
      </w:pPr>
      <w:r>
        <w:rPr>
          <w:rFonts w:eastAsia="Times New Roman"/>
        </w:rPr>
        <w:t>The Politics of Race and Ethnicity</w:t>
      </w:r>
    </w:p>
    <w:p w:rsidR="00D8718F" w:rsidRDefault="00D8718F" w:rsidP="00D8718F">
      <w:pPr>
        <w:ind w:firstLine="720"/>
        <w:jc w:val="both"/>
        <w:rPr>
          <w:rFonts w:eastAsia="Times New Roman"/>
        </w:rPr>
      </w:pPr>
      <w:r>
        <w:rPr>
          <w:rFonts w:eastAsia="Times New Roman"/>
        </w:rPr>
        <w:t>Minority Political Behavior</w:t>
      </w:r>
      <w:r w:rsidR="00B16279">
        <w:rPr>
          <w:rFonts w:eastAsia="Times New Roman"/>
        </w:rPr>
        <w:t xml:space="preserve"> (Graduate)</w:t>
      </w:r>
    </w:p>
    <w:p w:rsidR="00D8718F" w:rsidRDefault="00D8718F" w:rsidP="00D8718F">
      <w:pPr>
        <w:ind w:firstLine="720"/>
        <w:jc w:val="both"/>
        <w:rPr>
          <w:rFonts w:eastAsia="Times New Roman"/>
        </w:rPr>
      </w:pPr>
      <w:r>
        <w:rPr>
          <w:rFonts w:eastAsia="Times New Roman"/>
        </w:rPr>
        <w:t>Latino Politics</w:t>
      </w:r>
    </w:p>
    <w:p w:rsidR="00D8718F" w:rsidRDefault="00D8718F" w:rsidP="00D8718F">
      <w:pPr>
        <w:ind w:firstLine="720"/>
        <w:jc w:val="both"/>
        <w:rPr>
          <w:rFonts w:eastAsia="Times New Roman"/>
        </w:rPr>
      </w:pPr>
      <w:r>
        <w:rPr>
          <w:rFonts w:eastAsia="Times New Roman"/>
        </w:rPr>
        <w:t>The Politics of Rock and Roll</w:t>
      </w:r>
    </w:p>
    <w:p w:rsidR="00D8718F" w:rsidRDefault="00D8718F" w:rsidP="00D8718F">
      <w:pPr>
        <w:ind w:firstLine="720"/>
        <w:jc w:val="both"/>
        <w:rPr>
          <w:rFonts w:eastAsia="Times New Roman"/>
        </w:rPr>
      </w:pPr>
    </w:p>
    <w:p w:rsidR="00D8718F" w:rsidRPr="00D8718F" w:rsidRDefault="00D8718F" w:rsidP="00D8718F">
      <w:pPr>
        <w:jc w:val="both"/>
        <w:rPr>
          <w:rFonts w:eastAsia="Times New Roman"/>
        </w:rPr>
      </w:pPr>
    </w:p>
    <w:sectPr w:rsidR="00D8718F" w:rsidRPr="00D8718F" w:rsidSect="00D41F7A">
      <w:footerReference w:type="even"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1F2" w:rsidRDefault="005531F2">
      <w:r>
        <w:separator/>
      </w:r>
    </w:p>
  </w:endnote>
  <w:endnote w:type="continuationSeparator" w:id="0">
    <w:p w:rsidR="005531F2" w:rsidRDefault="0055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F7A" w:rsidRDefault="00D41F7A" w:rsidP="00912A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1F7A" w:rsidRDefault="00D41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1F2" w:rsidRDefault="005531F2">
      <w:r>
        <w:separator/>
      </w:r>
    </w:p>
  </w:footnote>
  <w:footnote w:type="continuationSeparator" w:id="0">
    <w:p w:rsidR="005531F2" w:rsidRDefault="00553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14E"/>
    <w:multiLevelType w:val="hybridMultilevel"/>
    <w:tmpl w:val="6ACEB910"/>
    <w:lvl w:ilvl="0" w:tplc="3F1A5B6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AD4BC3"/>
    <w:multiLevelType w:val="hybridMultilevel"/>
    <w:tmpl w:val="03D6855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71C7329"/>
    <w:multiLevelType w:val="hybridMultilevel"/>
    <w:tmpl w:val="012E951C"/>
    <w:lvl w:ilvl="0" w:tplc="3626DFB0">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480571"/>
    <w:multiLevelType w:val="hybridMultilevel"/>
    <w:tmpl w:val="04EAE852"/>
    <w:lvl w:ilvl="0" w:tplc="11E4A09E">
      <w:start w:val="1"/>
      <w:numFmt w:val="upperLetter"/>
      <w:lvlText w:val="%1."/>
      <w:lvlJc w:val="left"/>
      <w:pPr>
        <w:tabs>
          <w:tab w:val="num" w:pos="1440"/>
        </w:tabs>
        <w:ind w:left="1440" w:hanging="720"/>
      </w:pPr>
      <w:rPr>
        <w:rFonts w:eastAsia="Batang" w:hint="default"/>
      </w:rPr>
    </w:lvl>
    <w:lvl w:ilvl="1" w:tplc="1C621B7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AE2194"/>
    <w:multiLevelType w:val="hybridMultilevel"/>
    <w:tmpl w:val="2F902B7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B18EA"/>
    <w:multiLevelType w:val="hybridMultilevel"/>
    <w:tmpl w:val="6B7CEAAC"/>
    <w:lvl w:ilvl="0" w:tplc="B1D6FC2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9C544D0"/>
    <w:multiLevelType w:val="hybridMultilevel"/>
    <w:tmpl w:val="D4DCAED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4A5D76"/>
    <w:multiLevelType w:val="hybridMultilevel"/>
    <w:tmpl w:val="08BC7D74"/>
    <w:lvl w:ilvl="0" w:tplc="ED06B5A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AF3D07"/>
    <w:multiLevelType w:val="hybridMultilevel"/>
    <w:tmpl w:val="0FEC3B6A"/>
    <w:lvl w:ilvl="0" w:tplc="2CAAE6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A225D8"/>
    <w:multiLevelType w:val="hybridMultilevel"/>
    <w:tmpl w:val="34785F1C"/>
    <w:lvl w:ilvl="0" w:tplc="19E01482">
      <w:start w:val="1"/>
      <w:numFmt w:val="upperLetter"/>
      <w:lvlText w:val="%1."/>
      <w:lvlJc w:val="left"/>
      <w:pPr>
        <w:tabs>
          <w:tab w:val="num" w:pos="1440"/>
        </w:tabs>
        <w:ind w:left="1440" w:hanging="720"/>
      </w:pPr>
      <w:rPr>
        <w:rFonts w:eastAsia="Batang"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442382C"/>
    <w:multiLevelType w:val="hybridMultilevel"/>
    <w:tmpl w:val="974E3992"/>
    <w:lvl w:ilvl="0" w:tplc="735E387E">
      <w:start w:val="2"/>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FCE981A">
      <w:start w:val="1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5D10A13"/>
    <w:multiLevelType w:val="hybridMultilevel"/>
    <w:tmpl w:val="F076609E"/>
    <w:lvl w:ilvl="0" w:tplc="85082370">
      <w:start w:val="2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E40DCF"/>
    <w:multiLevelType w:val="hybridMultilevel"/>
    <w:tmpl w:val="6E2AD4E4"/>
    <w:lvl w:ilvl="0" w:tplc="FCE4657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C9F085E"/>
    <w:multiLevelType w:val="hybridMultilevel"/>
    <w:tmpl w:val="6D049B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2DBC3C3A"/>
    <w:multiLevelType w:val="hybridMultilevel"/>
    <w:tmpl w:val="A5B6B0C0"/>
    <w:lvl w:ilvl="0" w:tplc="0409000F">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07F4560"/>
    <w:multiLevelType w:val="hybridMultilevel"/>
    <w:tmpl w:val="1B3A07C6"/>
    <w:lvl w:ilvl="0" w:tplc="8D56B49A">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524AE6"/>
    <w:multiLevelType w:val="hybridMultilevel"/>
    <w:tmpl w:val="AA12FD48"/>
    <w:lvl w:ilvl="0" w:tplc="49CC8812">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02126F"/>
    <w:multiLevelType w:val="hybridMultilevel"/>
    <w:tmpl w:val="56B261D2"/>
    <w:lvl w:ilvl="0" w:tplc="E17AB0EC">
      <w:start w:val="1"/>
      <w:numFmt w:val="upperLetter"/>
      <w:lvlText w:val="%1."/>
      <w:lvlJc w:val="left"/>
      <w:pPr>
        <w:tabs>
          <w:tab w:val="num" w:pos="720"/>
        </w:tabs>
        <w:ind w:left="720" w:hanging="360"/>
      </w:pPr>
      <w:rPr>
        <w:rFonts w:hint="default"/>
        <w:i w:val="0"/>
      </w:rPr>
    </w:lvl>
    <w:lvl w:ilvl="1" w:tplc="0409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5D1988"/>
    <w:multiLevelType w:val="hybridMultilevel"/>
    <w:tmpl w:val="643A5A32"/>
    <w:lvl w:ilvl="0" w:tplc="5CA8F0B2">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8B41760"/>
    <w:multiLevelType w:val="multilevel"/>
    <w:tmpl w:val="C0C84DB0"/>
    <w:lvl w:ilvl="0">
      <w:start w:val="1981"/>
      <w:numFmt w:val="decimal"/>
      <w:lvlText w:val="%1"/>
      <w:lvlJc w:val="left"/>
      <w:pPr>
        <w:tabs>
          <w:tab w:val="num" w:pos="1440"/>
        </w:tabs>
        <w:ind w:left="1440" w:hanging="1440"/>
      </w:pPr>
      <w:rPr>
        <w:rFonts w:hint="default"/>
      </w:rPr>
    </w:lvl>
    <w:lvl w:ilvl="1">
      <w:start w:val="82"/>
      <w:numFmt w:val="decimal"/>
      <w:lvlText w:val="%1-%2"/>
      <w:lvlJc w:val="left"/>
      <w:pPr>
        <w:tabs>
          <w:tab w:val="num" w:pos="2880"/>
        </w:tabs>
        <w:ind w:left="2880" w:hanging="1440"/>
      </w:pPr>
      <w:rPr>
        <w:rFonts w:hint="default"/>
      </w:rPr>
    </w:lvl>
    <w:lvl w:ilvl="2">
      <w:start w:val="1"/>
      <w:numFmt w:val="upperLetter"/>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15:restartNumberingAfterBreak="0">
    <w:nsid w:val="401D613F"/>
    <w:multiLevelType w:val="hybridMultilevel"/>
    <w:tmpl w:val="7BB6813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994F82"/>
    <w:multiLevelType w:val="hybridMultilevel"/>
    <w:tmpl w:val="05443F2C"/>
    <w:lvl w:ilvl="0" w:tplc="D7022A7A">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D64239"/>
    <w:multiLevelType w:val="hybridMultilevel"/>
    <w:tmpl w:val="532C36C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ED750C"/>
    <w:multiLevelType w:val="hybridMultilevel"/>
    <w:tmpl w:val="A502C6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5F610A"/>
    <w:multiLevelType w:val="hybridMultilevel"/>
    <w:tmpl w:val="6C94E55A"/>
    <w:lvl w:ilvl="0" w:tplc="488A653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47374FF"/>
    <w:multiLevelType w:val="multilevel"/>
    <w:tmpl w:val="4388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ED5FE5"/>
    <w:multiLevelType w:val="hybridMultilevel"/>
    <w:tmpl w:val="CC46150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8646FC"/>
    <w:multiLevelType w:val="hybridMultilevel"/>
    <w:tmpl w:val="FC981712"/>
    <w:lvl w:ilvl="0" w:tplc="A3D6F8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CD4E38"/>
    <w:multiLevelType w:val="hybridMultilevel"/>
    <w:tmpl w:val="C6AC5BD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A969A0"/>
    <w:multiLevelType w:val="hybridMultilevel"/>
    <w:tmpl w:val="5B0E96CE"/>
    <w:lvl w:ilvl="0" w:tplc="77B83BF4">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0" w15:restartNumberingAfterBreak="0">
    <w:nsid w:val="65A820DA"/>
    <w:multiLevelType w:val="hybridMultilevel"/>
    <w:tmpl w:val="1228F30C"/>
    <w:lvl w:ilvl="0" w:tplc="6F5C868C">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F77E1C"/>
    <w:multiLevelType w:val="singleLevel"/>
    <w:tmpl w:val="A0AEB50C"/>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C7C105E"/>
    <w:multiLevelType w:val="hybridMultilevel"/>
    <w:tmpl w:val="F7DEC7B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E721D5"/>
    <w:multiLevelType w:val="hybridMultilevel"/>
    <w:tmpl w:val="14A20C9A"/>
    <w:lvl w:ilvl="0" w:tplc="A642A0DE">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290217"/>
    <w:multiLevelType w:val="hybridMultilevel"/>
    <w:tmpl w:val="D65875FE"/>
    <w:lvl w:ilvl="0" w:tplc="977AB636">
      <w:start w:val="1"/>
      <w:numFmt w:val="upperLetter"/>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6597C12"/>
    <w:multiLevelType w:val="hybridMultilevel"/>
    <w:tmpl w:val="0734A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6ED44CB"/>
    <w:multiLevelType w:val="hybridMultilevel"/>
    <w:tmpl w:val="057CC420"/>
    <w:lvl w:ilvl="0" w:tplc="4B30F6F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8441B9A"/>
    <w:multiLevelType w:val="hybridMultilevel"/>
    <w:tmpl w:val="3B5ED22C"/>
    <w:lvl w:ilvl="0" w:tplc="B21A0140">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7B2E5BE0"/>
    <w:multiLevelType w:val="hybridMultilevel"/>
    <w:tmpl w:val="C6706084"/>
    <w:lvl w:ilvl="0" w:tplc="B99E6BB0">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D424BB"/>
    <w:multiLevelType w:val="hybridMultilevel"/>
    <w:tmpl w:val="B5D2E50E"/>
    <w:lvl w:ilvl="0" w:tplc="030095B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FD385B"/>
    <w:multiLevelType w:val="hybridMultilevel"/>
    <w:tmpl w:val="45F646B0"/>
    <w:lvl w:ilvl="0" w:tplc="E124AF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9"/>
  </w:num>
  <w:num w:numId="2">
    <w:abstractNumId w:val="2"/>
  </w:num>
  <w:num w:numId="3">
    <w:abstractNumId w:val="31"/>
  </w:num>
  <w:num w:numId="4">
    <w:abstractNumId w:val="36"/>
  </w:num>
  <w:num w:numId="5">
    <w:abstractNumId w:val="24"/>
  </w:num>
  <w:num w:numId="6">
    <w:abstractNumId w:val="11"/>
  </w:num>
  <w:num w:numId="7">
    <w:abstractNumId w:val="9"/>
  </w:num>
  <w:num w:numId="8">
    <w:abstractNumId w:val="34"/>
  </w:num>
  <w:num w:numId="9">
    <w:abstractNumId w:val="30"/>
  </w:num>
  <w:num w:numId="10">
    <w:abstractNumId w:val="10"/>
  </w:num>
  <w:num w:numId="11">
    <w:abstractNumId w:val="13"/>
  </w:num>
  <w:num w:numId="12">
    <w:abstractNumId w:val="23"/>
  </w:num>
  <w:num w:numId="13">
    <w:abstractNumId w:val="7"/>
  </w:num>
  <w:num w:numId="14">
    <w:abstractNumId w:val="22"/>
  </w:num>
  <w:num w:numId="15">
    <w:abstractNumId w:val="4"/>
  </w:num>
  <w:num w:numId="16">
    <w:abstractNumId w:val="20"/>
  </w:num>
  <w:num w:numId="17">
    <w:abstractNumId w:val="14"/>
  </w:num>
  <w:num w:numId="18">
    <w:abstractNumId w:val="19"/>
  </w:num>
  <w:num w:numId="19">
    <w:abstractNumId w:val="29"/>
  </w:num>
  <w:num w:numId="20">
    <w:abstractNumId w:val="21"/>
  </w:num>
  <w:num w:numId="21">
    <w:abstractNumId w:val="40"/>
  </w:num>
  <w:num w:numId="22">
    <w:abstractNumId w:val="3"/>
  </w:num>
  <w:num w:numId="23">
    <w:abstractNumId w:val="12"/>
  </w:num>
  <w:num w:numId="24">
    <w:abstractNumId w:val="5"/>
  </w:num>
  <w:num w:numId="25">
    <w:abstractNumId w:val="38"/>
  </w:num>
  <w:num w:numId="26">
    <w:abstractNumId w:val="6"/>
  </w:num>
  <w:num w:numId="27">
    <w:abstractNumId w:val="32"/>
  </w:num>
  <w:num w:numId="28">
    <w:abstractNumId w:val="26"/>
  </w:num>
  <w:num w:numId="29">
    <w:abstractNumId w:val="28"/>
  </w:num>
  <w:num w:numId="30">
    <w:abstractNumId w:val="33"/>
  </w:num>
  <w:num w:numId="31">
    <w:abstractNumId w:val="15"/>
  </w:num>
  <w:num w:numId="32">
    <w:abstractNumId w:val="0"/>
  </w:num>
  <w:num w:numId="33">
    <w:abstractNumId w:val="16"/>
  </w:num>
  <w:num w:numId="34">
    <w:abstractNumId w:val="37"/>
  </w:num>
  <w:num w:numId="35">
    <w:abstractNumId w:val="18"/>
  </w:num>
  <w:num w:numId="36">
    <w:abstractNumId w:val="1"/>
  </w:num>
  <w:num w:numId="37">
    <w:abstractNumId w:val="35"/>
  </w:num>
  <w:num w:numId="38">
    <w:abstractNumId w:val="17"/>
  </w:num>
  <w:num w:numId="39">
    <w:abstractNumId w:val="25"/>
  </w:num>
  <w:num w:numId="40">
    <w:abstractNumId w:val="2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5E"/>
    <w:rsid w:val="00003F7A"/>
    <w:rsid w:val="000102B5"/>
    <w:rsid w:val="000112D4"/>
    <w:rsid w:val="00016F1A"/>
    <w:rsid w:val="000203B8"/>
    <w:rsid w:val="0003234E"/>
    <w:rsid w:val="00044858"/>
    <w:rsid w:val="000478F6"/>
    <w:rsid w:val="00050D35"/>
    <w:rsid w:val="000514C0"/>
    <w:rsid w:val="000515EB"/>
    <w:rsid w:val="0006528A"/>
    <w:rsid w:val="00066592"/>
    <w:rsid w:val="00066B1B"/>
    <w:rsid w:val="00073CF3"/>
    <w:rsid w:val="000822D5"/>
    <w:rsid w:val="00090305"/>
    <w:rsid w:val="0009122D"/>
    <w:rsid w:val="00092A8A"/>
    <w:rsid w:val="000A1ECC"/>
    <w:rsid w:val="000A7532"/>
    <w:rsid w:val="000B441E"/>
    <w:rsid w:val="000B6565"/>
    <w:rsid w:val="000B796F"/>
    <w:rsid w:val="000C33EF"/>
    <w:rsid w:val="000C54A2"/>
    <w:rsid w:val="000C6E9E"/>
    <w:rsid w:val="000D0ADE"/>
    <w:rsid w:val="000D7121"/>
    <w:rsid w:val="000D78EF"/>
    <w:rsid w:val="000E3290"/>
    <w:rsid w:val="000F3082"/>
    <w:rsid w:val="000F606F"/>
    <w:rsid w:val="000F6572"/>
    <w:rsid w:val="00102A6F"/>
    <w:rsid w:val="00103CBD"/>
    <w:rsid w:val="001100AF"/>
    <w:rsid w:val="001136F5"/>
    <w:rsid w:val="0011386B"/>
    <w:rsid w:val="00117CE1"/>
    <w:rsid w:val="001201EC"/>
    <w:rsid w:val="00122ADA"/>
    <w:rsid w:val="00125A0F"/>
    <w:rsid w:val="001263FB"/>
    <w:rsid w:val="00130E75"/>
    <w:rsid w:val="0013212C"/>
    <w:rsid w:val="00135BB9"/>
    <w:rsid w:val="00153FF6"/>
    <w:rsid w:val="00160539"/>
    <w:rsid w:val="0016694A"/>
    <w:rsid w:val="001719CF"/>
    <w:rsid w:val="00171FD8"/>
    <w:rsid w:val="0017212E"/>
    <w:rsid w:val="001722AC"/>
    <w:rsid w:val="00173EA6"/>
    <w:rsid w:val="00175DEF"/>
    <w:rsid w:val="00176B35"/>
    <w:rsid w:val="00181967"/>
    <w:rsid w:val="001821D6"/>
    <w:rsid w:val="001872D9"/>
    <w:rsid w:val="001937E8"/>
    <w:rsid w:val="0019478F"/>
    <w:rsid w:val="00195E6F"/>
    <w:rsid w:val="001A7B58"/>
    <w:rsid w:val="001B3C5B"/>
    <w:rsid w:val="001B5D1A"/>
    <w:rsid w:val="001B6125"/>
    <w:rsid w:val="001B7F11"/>
    <w:rsid w:val="001C0335"/>
    <w:rsid w:val="001C4FE0"/>
    <w:rsid w:val="001C7277"/>
    <w:rsid w:val="001C7795"/>
    <w:rsid w:val="001D4332"/>
    <w:rsid w:val="001D6E88"/>
    <w:rsid w:val="001D7BCD"/>
    <w:rsid w:val="001E182C"/>
    <w:rsid w:val="001E1ECD"/>
    <w:rsid w:val="001E53C8"/>
    <w:rsid w:val="001F2D0C"/>
    <w:rsid w:val="001F4F28"/>
    <w:rsid w:val="001F73DD"/>
    <w:rsid w:val="00200163"/>
    <w:rsid w:val="00200DCD"/>
    <w:rsid w:val="00200EC6"/>
    <w:rsid w:val="00207792"/>
    <w:rsid w:val="002135A5"/>
    <w:rsid w:val="00214C32"/>
    <w:rsid w:val="00216C21"/>
    <w:rsid w:val="00220BB8"/>
    <w:rsid w:val="002308D8"/>
    <w:rsid w:val="0024298A"/>
    <w:rsid w:val="00242B02"/>
    <w:rsid w:val="00247509"/>
    <w:rsid w:val="00252333"/>
    <w:rsid w:val="00253868"/>
    <w:rsid w:val="002578DF"/>
    <w:rsid w:val="00261A1A"/>
    <w:rsid w:val="002670F6"/>
    <w:rsid w:val="00274467"/>
    <w:rsid w:val="00274610"/>
    <w:rsid w:val="00274DD8"/>
    <w:rsid w:val="002906EC"/>
    <w:rsid w:val="0029438E"/>
    <w:rsid w:val="00296D46"/>
    <w:rsid w:val="002979CE"/>
    <w:rsid w:val="002A0477"/>
    <w:rsid w:val="002A192F"/>
    <w:rsid w:val="002A6E2A"/>
    <w:rsid w:val="002C38E3"/>
    <w:rsid w:val="002C5900"/>
    <w:rsid w:val="002D2BD4"/>
    <w:rsid w:val="002D2FBF"/>
    <w:rsid w:val="002D4564"/>
    <w:rsid w:val="002D5660"/>
    <w:rsid w:val="002D5AC4"/>
    <w:rsid w:val="002D6352"/>
    <w:rsid w:val="002D70EE"/>
    <w:rsid w:val="002E76C5"/>
    <w:rsid w:val="002F0BED"/>
    <w:rsid w:val="00300826"/>
    <w:rsid w:val="00302E2F"/>
    <w:rsid w:val="00305A40"/>
    <w:rsid w:val="00306171"/>
    <w:rsid w:val="003121FA"/>
    <w:rsid w:val="0031536F"/>
    <w:rsid w:val="003220AD"/>
    <w:rsid w:val="0032619B"/>
    <w:rsid w:val="00326AEC"/>
    <w:rsid w:val="00330DE2"/>
    <w:rsid w:val="00330E45"/>
    <w:rsid w:val="00331E86"/>
    <w:rsid w:val="00334009"/>
    <w:rsid w:val="0033485E"/>
    <w:rsid w:val="00336248"/>
    <w:rsid w:val="003424A1"/>
    <w:rsid w:val="00342AF3"/>
    <w:rsid w:val="00342F24"/>
    <w:rsid w:val="00346B46"/>
    <w:rsid w:val="0034784F"/>
    <w:rsid w:val="00352F13"/>
    <w:rsid w:val="00356846"/>
    <w:rsid w:val="00363276"/>
    <w:rsid w:val="00364675"/>
    <w:rsid w:val="003654A7"/>
    <w:rsid w:val="003735F6"/>
    <w:rsid w:val="00374F3B"/>
    <w:rsid w:val="003763A3"/>
    <w:rsid w:val="00376EE5"/>
    <w:rsid w:val="003812DD"/>
    <w:rsid w:val="00384589"/>
    <w:rsid w:val="003874E7"/>
    <w:rsid w:val="00395E7C"/>
    <w:rsid w:val="0039714D"/>
    <w:rsid w:val="003A39F4"/>
    <w:rsid w:val="003A6E21"/>
    <w:rsid w:val="003A7DAB"/>
    <w:rsid w:val="003C336A"/>
    <w:rsid w:val="003C442F"/>
    <w:rsid w:val="003C4CB6"/>
    <w:rsid w:val="003D3B89"/>
    <w:rsid w:val="003E01E1"/>
    <w:rsid w:val="003E3C02"/>
    <w:rsid w:val="003E3D12"/>
    <w:rsid w:val="00401E97"/>
    <w:rsid w:val="00406045"/>
    <w:rsid w:val="00413D09"/>
    <w:rsid w:val="00425C2D"/>
    <w:rsid w:val="00436FA3"/>
    <w:rsid w:val="0044060D"/>
    <w:rsid w:val="00440B2D"/>
    <w:rsid w:val="0044331D"/>
    <w:rsid w:val="004506FB"/>
    <w:rsid w:val="00450B66"/>
    <w:rsid w:val="00450C8A"/>
    <w:rsid w:val="004524DC"/>
    <w:rsid w:val="00466009"/>
    <w:rsid w:val="00473192"/>
    <w:rsid w:val="00477DB2"/>
    <w:rsid w:val="00480F3F"/>
    <w:rsid w:val="0049169E"/>
    <w:rsid w:val="0049354F"/>
    <w:rsid w:val="00496FA6"/>
    <w:rsid w:val="004A1151"/>
    <w:rsid w:val="004A229E"/>
    <w:rsid w:val="004A4560"/>
    <w:rsid w:val="004A5885"/>
    <w:rsid w:val="004B1FF1"/>
    <w:rsid w:val="004B2A4A"/>
    <w:rsid w:val="004C0CE4"/>
    <w:rsid w:val="004C52C3"/>
    <w:rsid w:val="004C53C6"/>
    <w:rsid w:val="004D1F2F"/>
    <w:rsid w:val="004D3907"/>
    <w:rsid w:val="004E12BF"/>
    <w:rsid w:val="004E2FBA"/>
    <w:rsid w:val="004E42DF"/>
    <w:rsid w:val="004F1E4C"/>
    <w:rsid w:val="004F44C9"/>
    <w:rsid w:val="004F603B"/>
    <w:rsid w:val="00500F79"/>
    <w:rsid w:val="00502CEA"/>
    <w:rsid w:val="00503C57"/>
    <w:rsid w:val="00507F1D"/>
    <w:rsid w:val="00511D58"/>
    <w:rsid w:val="00512FC3"/>
    <w:rsid w:val="005131A2"/>
    <w:rsid w:val="005177D3"/>
    <w:rsid w:val="005244EA"/>
    <w:rsid w:val="0053151B"/>
    <w:rsid w:val="0053756D"/>
    <w:rsid w:val="00542AF3"/>
    <w:rsid w:val="0054648C"/>
    <w:rsid w:val="0054799B"/>
    <w:rsid w:val="005531F2"/>
    <w:rsid w:val="0056077E"/>
    <w:rsid w:val="005664AB"/>
    <w:rsid w:val="00570BAA"/>
    <w:rsid w:val="00573D91"/>
    <w:rsid w:val="00574096"/>
    <w:rsid w:val="005804AD"/>
    <w:rsid w:val="00587767"/>
    <w:rsid w:val="0059109C"/>
    <w:rsid w:val="0059169E"/>
    <w:rsid w:val="00592EEE"/>
    <w:rsid w:val="00593AD9"/>
    <w:rsid w:val="00593EF9"/>
    <w:rsid w:val="005940D2"/>
    <w:rsid w:val="005951A6"/>
    <w:rsid w:val="00595FBF"/>
    <w:rsid w:val="0059747A"/>
    <w:rsid w:val="005A0F65"/>
    <w:rsid w:val="005A6192"/>
    <w:rsid w:val="005A7E4B"/>
    <w:rsid w:val="005B33C1"/>
    <w:rsid w:val="005B7782"/>
    <w:rsid w:val="005C2564"/>
    <w:rsid w:val="005C3A87"/>
    <w:rsid w:val="005D22D3"/>
    <w:rsid w:val="005D3833"/>
    <w:rsid w:val="005E3D5A"/>
    <w:rsid w:val="005F23CA"/>
    <w:rsid w:val="005F2B87"/>
    <w:rsid w:val="005F722C"/>
    <w:rsid w:val="00600573"/>
    <w:rsid w:val="00607BD3"/>
    <w:rsid w:val="00607FE6"/>
    <w:rsid w:val="00611761"/>
    <w:rsid w:val="006133AF"/>
    <w:rsid w:val="00635FCE"/>
    <w:rsid w:val="00647C93"/>
    <w:rsid w:val="00654F2A"/>
    <w:rsid w:val="00657067"/>
    <w:rsid w:val="006579E4"/>
    <w:rsid w:val="00661651"/>
    <w:rsid w:val="00663540"/>
    <w:rsid w:val="006648F8"/>
    <w:rsid w:val="00665DDF"/>
    <w:rsid w:val="00667894"/>
    <w:rsid w:val="00670590"/>
    <w:rsid w:val="00670F7E"/>
    <w:rsid w:val="006730BD"/>
    <w:rsid w:val="00683275"/>
    <w:rsid w:val="00691641"/>
    <w:rsid w:val="00696191"/>
    <w:rsid w:val="006A02F7"/>
    <w:rsid w:val="006A3489"/>
    <w:rsid w:val="006A3C7A"/>
    <w:rsid w:val="006A636A"/>
    <w:rsid w:val="006A6BDD"/>
    <w:rsid w:val="006A7DBE"/>
    <w:rsid w:val="006B020B"/>
    <w:rsid w:val="006B325E"/>
    <w:rsid w:val="006B771D"/>
    <w:rsid w:val="006C011E"/>
    <w:rsid w:val="006C3436"/>
    <w:rsid w:val="006C4CE3"/>
    <w:rsid w:val="006D033A"/>
    <w:rsid w:val="006D05B4"/>
    <w:rsid w:val="006E3EA3"/>
    <w:rsid w:val="006E3F81"/>
    <w:rsid w:val="006E6879"/>
    <w:rsid w:val="006F1343"/>
    <w:rsid w:val="006F46F6"/>
    <w:rsid w:val="00701863"/>
    <w:rsid w:val="00706A02"/>
    <w:rsid w:val="007108E7"/>
    <w:rsid w:val="0071331B"/>
    <w:rsid w:val="0071388A"/>
    <w:rsid w:val="00713EB3"/>
    <w:rsid w:val="0071643B"/>
    <w:rsid w:val="00737DD6"/>
    <w:rsid w:val="00741A07"/>
    <w:rsid w:val="007458DD"/>
    <w:rsid w:val="0075262A"/>
    <w:rsid w:val="00756EF1"/>
    <w:rsid w:val="00764E43"/>
    <w:rsid w:val="00774F21"/>
    <w:rsid w:val="0078237C"/>
    <w:rsid w:val="00783143"/>
    <w:rsid w:val="00786174"/>
    <w:rsid w:val="007874AA"/>
    <w:rsid w:val="007907CD"/>
    <w:rsid w:val="0079159D"/>
    <w:rsid w:val="007A1932"/>
    <w:rsid w:val="007A4635"/>
    <w:rsid w:val="007A7A22"/>
    <w:rsid w:val="007B494B"/>
    <w:rsid w:val="007B65A6"/>
    <w:rsid w:val="007B65F3"/>
    <w:rsid w:val="007B7471"/>
    <w:rsid w:val="007C0A53"/>
    <w:rsid w:val="007C1612"/>
    <w:rsid w:val="007C2E8A"/>
    <w:rsid w:val="007C7586"/>
    <w:rsid w:val="007C7A76"/>
    <w:rsid w:val="007D624B"/>
    <w:rsid w:val="007E117B"/>
    <w:rsid w:val="007E2EC9"/>
    <w:rsid w:val="007E3B84"/>
    <w:rsid w:val="007E5827"/>
    <w:rsid w:val="007E6B8D"/>
    <w:rsid w:val="007E7039"/>
    <w:rsid w:val="007F0FB0"/>
    <w:rsid w:val="007F2D8E"/>
    <w:rsid w:val="008023D8"/>
    <w:rsid w:val="00807D3B"/>
    <w:rsid w:val="00812B3D"/>
    <w:rsid w:val="00815319"/>
    <w:rsid w:val="00821DDD"/>
    <w:rsid w:val="00824533"/>
    <w:rsid w:val="00824B82"/>
    <w:rsid w:val="00837C98"/>
    <w:rsid w:val="00841760"/>
    <w:rsid w:val="0084557E"/>
    <w:rsid w:val="00854C1E"/>
    <w:rsid w:val="00855151"/>
    <w:rsid w:val="008573B7"/>
    <w:rsid w:val="00860CCD"/>
    <w:rsid w:val="0086327F"/>
    <w:rsid w:val="00865EE6"/>
    <w:rsid w:val="0087172D"/>
    <w:rsid w:val="00871F63"/>
    <w:rsid w:val="00881946"/>
    <w:rsid w:val="008837A3"/>
    <w:rsid w:val="008849FA"/>
    <w:rsid w:val="008859D5"/>
    <w:rsid w:val="00885B9B"/>
    <w:rsid w:val="00885BC3"/>
    <w:rsid w:val="00893CA9"/>
    <w:rsid w:val="008A5302"/>
    <w:rsid w:val="008B7D2E"/>
    <w:rsid w:val="008D185C"/>
    <w:rsid w:val="008E77F7"/>
    <w:rsid w:val="008E7925"/>
    <w:rsid w:val="00901543"/>
    <w:rsid w:val="00902244"/>
    <w:rsid w:val="00903168"/>
    <w:rsid w:val="00910E87"/>
    <w:rsid w:val="00912A4C"/>
    <w:rsid w:val="00916A03"/>
    <w:rsid w:val="00921D6A"/>
    <w:rsid w:val="00923E4E"/>
    <w:rsid w:val="0092748E"/>
    <w:rsid w:val="009343A5"/>
    <w:rsid w:val="009356EB"/>
    <w:rsid w:val="009422C6"/>
    <w:rsid w:val="00945E54"/>
    <w:rsid w:val="00950079"/>
    <w:rsid w:val="00950CA0"/>
    <w:rsid w:val="00951DA7"/>
    <w:rsid w:val="00951EE7"/>
    <w:rsid w:val="009629AC"/>
    <w:rsid w:val="00965428"/>
    <w:rsid w:val="00965571"/>
    <w:rsid w:val="0097124A"/>
    <w:rsid w:val="00971E2B"/>
    <w:rsid w:val="00975B75"/>
    <w:rsid w:val="009831B3"/>
    <w:rsid w:val="00990987"/>
    <w:rsid w:val="009932E4"/>
    <w:rsid w:val="00994561"/>
    <w:rsid w:val="0099481A"/>
    <w:rsid w:val="009951A4"/>
    <w:rsid w:val="009A4ABB"/>
    <w:rsid w:val="009A5E2A"/>
    <w:rsid w:val="009B6633"/>
    <w:rsid w:val="009C277E"/>
    <w:rsid w:val="009C2E9A"/>
    <w:rsid w:val="009C54A8"/>
    <w:rsid w:val="009D6D9E"/>
    <w:rsid w:val="009D714A"/>
    <w:rsid w:val="009D71BE"/>
    <w:rsid w:val="009E0406"/>
    <w:rsid w:val="009E052A"/>
    <w:rsid w:val="009E4052"/>
    <w:rsid w:val="009E725D"/>
    <w:rsid w:val="009F3551"/>
    <w:rsid w:val="009F7C64"/>
    <w:rsid w:val="00A02B81"/>
    <w:rsid w:val="00A070E0"/>
    <w:rsid w:val="00A07BB5"/>
    <w:rsid w:val="00A24BC0"/>
    <w:rsid w:val="00A2551B"/>
    <w:rsid w:val="00A324D0"/>
    <w:rsid w:val="00A32D1F"/>
    <w:rsid w:val="00A3316F"/>
    <w:rsid w:val="00A3504E"/>
    <w:rsid w:val="00A36253"/>
    <w:rsid w:val="00A3755D"/>
    <w:rsid w:val="00A422F8"/>
    <w:rsid w:val="00A50E3E"/>
    <w:rsid w:val="00A53BE6"/>
    <w:rsid w:val="00A60E71"/>
    <w:rsid w:val="00A6175C"/>
    <w:rsid w:val="00A62145"/>
    <w:rsid w:val="00A63322"/>
    <w:rsid w:val="00A6527E"/>
    <w:rsid w:val="00A776A0"/>
    <w:rsid w:val="00A832D8"/>
    <w:rsid w:val="00A85425"/>
    <w:rsid w:val="00A9259D"/>
    <w:rsid w:val="00A95C78"/>
    <w:rsid w:val="00A9786A"/>
    <w:rsid w:val="00AB2627"/>
    <w:rsid w:val="00AB3962"/>
    <w:rsid w:val="00AB5C46"/>
    <w:rsid w:val="00AC0037"/>
    <w:rsid w:val="00AC566A"/>
    <w:rsid w:val="00AD306A"/>
    <w:rsid w:val="00AD3979"/>
    <w:rsid w:val="00AE07AE"/>
    <w:rsid w:val="00AE7A48"/>
    <w:rsid w:val="00AF2991"/>
    <w:rsid w:val="00AF4EB2"/>
    <w:rsid w:val="00AF77D5"/>
    <w:rsid w:val="00B01485"/>
    <w:rsid w:val="00B033DA"/>
    <w:rsid w:val="00B04E70"/>
    <w:rsid w:val="00B11B61"/>
    <w:rsid w:val="00B16279"/>
    <w:rsid w:val="00B2286F"/>
    <w:rsid w:val="00B234A2"/>
    <w:rsid w:val="00B412C1"/>
    <w:rsid w:val="00B4273D"/>
    <w:rsid w:val="00B434A9"/>
    <w:rsid w:val="00B44B36"/>
    <w:rsid w:val="00B45FE1"/>
    <w:rsid w:val="00B50ECC"/>
    <w:rsid w:val="00B5153E"/>
    <w:rsid w:val="00B520E6"/>
    <w:rsid w:val="00B534CF"/>
    <w:rsid w:val="00B6347B"/>
    <w:rsid w:val="00B65871"/>
    <w:rsid w:val="00B70A9A"/>
    <w:rsid w:val="00B726EE"/>
    <w:rsid w:val="00B8041E"/>
    <w:rsid w:val="00B806E9"/>
    <w:rsid w:val="00B813A3"/>
    <w:rsid w:val="00B91793"/>
    <w:rsid w:val="00B948F0"/>
    <w:rsid w:val="00B974EC"/>
    <w:rsid w:val="00BA39E0"/>
    <w:rsid w:val="00BA597E"/>
    <w:rsid w:val="00BB2450"/>
    <w:rsid w:val="00BB794D"/>
    <w:rsid w:val="00BC1065"/>
    <w:rsid w:val="00BC6534"/>
    <w:rsid w:val="00BC7419"/>
    <w:rsid w:val="00BD0B9A"/>
    <w:rsid w:val="00BD3B18"/>
    <w:rsid w:val="00BD5148"/>
    <w:rsid w:val="00BD647F"/>
    <w:rsid w:val="00BF16FA"/>
    <w:rsid w:val="00BF1D7C"/>
    <w:rsid w:val="00BF5ADA"/>
    <w:rsid w:val="00C05522"/>
    <w:rsid w:val="00C07C4A"/>
    <w:rsid w:val="00C15C1F"/>
    <w:rsid w:val="00C22569"/>
    <w:rsid w:val="00C25357"/>
    <w:rsid w:val="00C27FA2"/>
    <w:rsid w:val="00C30ADD"/>
    <w:rsid w:val="00C41C16"/>
    <w:rsid w:val="00C41CAE"/>
    <w:rsid w:val="00C42CA0"/>
    <w:rsid w:val="00C42F2A"/>
    <w:rsid w:val="00C45C30"/>
    <w:rsid w:val="00C54876"/>
    <w:rsid w:val="00C5669D"/>
    <w:rsid w:val="00C56D0A"/>
    <w:rsid w:val="00C61476"/>
    <w:rsid w:val="00C62751"/>
    <w:rsid w:val="00C650FD"/>
    <w:rsid w:val="00C71F5C"/>
    <w:rsid w:val="00C77F4A"/>
    <w:rsid w:val="00C860F5"/>
    <w:rsid w:val="00C94CE6"/>
    <w:rsid w:val="00C96A78"/>
    <w:rsid w:val="00CA1C7E"/>
    <w:rsid w:val="00CA1FCD"/>
    <w:rsid w:val="00CA64CF"/>
    <w:rsid w:val="00CB0A1E"/>
    <w:rsid w:val="00CB35DE"/>
    <w:rsid w:val="00CB39A4"/>
    <w:rsid w:val="00CB7A5A"/>
    <w:rsid w:val="00CC67AF"/>
    <w:rsid w:val="00CC692F"/>
    <w:rsid w:val="00CD1AFD"/>
    <w:rsid w:val="00CD1C1B"/>
    <w:rsid w:val="00CD2484"/>
    <w:rsid w:val="00CE4989"/>
    <w:rsid w:val="00CE4C2B"/>
    <w:rsid w:val="00CF22A2"/>
    <w:rsid w:val="00CF3F2E"/>
    <w:rsid w:val="00CF5FB2"/>
    <w:rsid w:val="00CF7342"/>
    <w:rsid w:val="00D10120"/>
    <w:rsid w:val="00D118B1"/>
    <w:rsid w:val="00D27569"/>
    <w:rsid w:val="00D31C7B"/>
    <w:rsid w:val="00D3327E"/>
    <w:rsid w:val="00D41F7A"/>
    <w:rsid w:val="00D42EA8"/>
    <w:rsid w:val="00D45D5D"/>
    <w:rsid w:val="00D50501"/>
    <w:rsid w:val="00D54708"/>
    <w:rsid w:val="00D652F2"/>
    <w:rsid w:val="00D654C7"/>
    <w:rsid w:val="00D664C5"/>
    <w:rsid w:val="00D67E8F"/>
    <w:rsid w:val="00D75E2F"/>
    <w:rsid w:val="00D850BB"/>
    <w:rsid w:val="00D8718F"/>
    <w:rsid w:val="00D92274"/>
    <w:rsid w:val="00D933AE"/>
    <w:rsid w:val="00D95E09"/>
    <w:rsid w:val="00DA07C8"/>
    <w:rsid w:val="00DA2CD9"/>
    <w:rsid w:val="00DA3701"/>
    <w:rsid w:val="00DA45D1"/>
    <w:rsid w:val="00DB0A28"/>
    <w:rsid w:val="00DB3EEC"/>
    <w:rsid w:val="00DC0CCE"/>
    <w:rsid w:val="00DC4463"/>
    <w:rsid w:val="00DC55BB"/>
    <w:rsid w:val="00DD3EDD"/>
    <w:rsid w:val="00DD428C"/>
    <w:rsid w:val="00DD57D1"/>
    <w:rsid w:val="00DE2CC9"/>
    <w:rsid w:val="00DE369A"/>
    <w:rsid w:val="00DE6C21"/>
    <w:rsid w:val="00DF2A83"/>
    <w:rsid w:val="00DF50B7"/>
    <w:rsid w:val="00DF5917"/>
    <w:rsid w:val="00DF6AE5"/>
    <w:rsid w:val="00E00B2F"/>
    <w:rsid w:val="00E11940"/>
    <w:rsid w:val="00E121A9"/>
    <w:rsid w:val="00E15C7C"/>
    <w:rsid w:val="00E2355C"/>
    <w:rsid w:val="00E26006"/>
    <w:rsid w:val="00E42B67"/>
    <w:rsid w:val="00E50B7E"/>
    <w:rsid w:val="00E53451"/>
    <w:rsid w:val="00E5353D"/>
    <w:rsid w:val="00E5766B"/>
    <w:rsid w:val="00E57A8D"/>
    <w:rsid w:val="00E618C6"/>
    <w:rsid w:val="00E61CBF"/>
    <w:rsid w:val="00E6643F"/>
    <w:rsid w:val="00E7073B"/>
    <w:rsid w:val="00E81175"/>
    <w:rsid w:val="00E8170F"/>
    <w:rsid w:val="00E85A4A"/>
    <w:rsid w:val="00E919E0"/>
    <w:rsid w:val="00E95F24"/>
    <w:rsid w:val="00E974FB"/>
    <w:rsid w:val="00E977E8"/>
    <w:rsid w:val="00EA13D7"/>
    <w:rsid w:val="00EA1DFE"/>
    <w:rsid w:val="00EA2B1D"/>
    <w:rsid w:val="00EA4E8C"/>
    <w:rsid w:val="00EA5E01"/>
    <w:rsid w:val="00EB0C17"/>
    <w:rsid w:val="00EB3F1C"/>
    <w:rsid w:val="00EC0526"/>
    <w:rsid w:val="00EC216E"/>
    <w:rsid w:val="00EC29AB"/>
    <w:rsid w:val="00EC4B16"/>
    <w:rsid w:val="00ED1973"/>
    <w:rsid w:val="00EE0DBB"/>
    <w:rsid w:val="00EE2B4E"/>
    <w:rsid w:val="00EE732C"/>
    <w:rsid w:val="00EF168F"/>
    <w:rsid w:val="00EF1DE4"/>
    <w:rsid w:val="00EF2296"/>
    <w:rsid w:val="00EF5D44"/>
    <w:rsid w:val="00EF7D4B"/>
    <w:rsid w:val="00F007EF"/>
    <w:rsid w:val="00F04E27"/>
    <w:rsid w:val="00F06DA2"/>
    <w:rsid w:val="00F17CD5"/>
    <w:rsid w:val="00F20513"/>
    <w:rsid w:val="00F2511D"/>
    <w:rsid w:val="00F25B5C"/>
    <w:rsid w:val="00F25BF5"/>
    <w:rsid w:val="00F27591"/>
    <w:rsid w:val="00F301F5"/>
    <w:rsid w:val="00F30691"/>
    <w:rsid w:val="00F3323A"/>
    <w:rsid w:val="00F3467A"/>
    <w:rsid w:val="00F36C53"/>
    <w:rsid w:val="00F408E2"/>
    <w:rsid w:val="00F50DF7"/>
    <w:rsid w:val="00F54392"/>
    <w:rsid w:val="00F62523"/>
    <w:rsid w:val="00F63101"/>
    <w:rsid w:val="00F71388"/>
    <w:rsid w:val="00F72F17"/>
    <w:rsid w:val="00F80A38"/>
    <w:rsid w:val="00F8211D"/>
    <w:rsid w:val="00F84B23"/>
    <w:rsid w:val="00F914CF"/>
    <w:rsid w:val="00F957D4"/>
    <w:rsid w:val="00FA0A90"/>
    <w:rsid w:val="00FC2C99"/>
    <w:rsid w:val="00FC77E5"/>
    <w:rsid w:val="00FD38B1"/>
    <w:rsid w:val="00FE1E23"/>
    <w:rsid w:val="00FE30DA"/>
    <w:rsid w:val="00FE4818"/>
    <w:rsid w:val="00FE6B9E"/>
    <w:rsid w:val="00FF27CB"/>
    <w:rsid w:val="00FF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erson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F7353EF-7D3E-45CA-9E47-11C395CA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6045"/>
    <w:rPr>
      <w:sz w:val="24"/>
      <w:szCs w:val="24"/>
      <w:lang w:eastAsia="ko-KR"/>
    </w:rPr>
  </w:style>
  <w:style w:type="paragraph" w:styleId="Heading1">
    <w:name w:val="heading 1"/>
    <w:basedOn w:val="Normal"/>
    <w:next w:val="Normal"/>
    <w:qFormat/>
    <w:rsid w:val="00395E7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E6C21"/>
    <w:pPr>
      <w:keepNext/>
      <w:spacing w:before="240" w:after="60"/>
      <w:outlineLvl w:val="2"/>
    </w:pPr>
    <w:rPr>
      <w:rFonts w:ascii="Arial" w:hAnsi="Arial" w:cs="Arial"/>
      <w:b/>
      <w:bCs/>
      <w:sz w:val="26"/>
      <w:szCs w:val="26"/>
    </w:rPr>
  </w:style>
  <w:style w:type="paragraph" w:styleId="Heading4">
    <w:name w:val="heading 4"/>
    <w:basedOn w:val="Normal"/>
    <w:next w:val="Normal"/>
    <w:qFormat/>
    <w:rsid w:val="00EB0C17"/>
    <w:pPr>
      <w:keepNext/>
      <w:spacing w:before="240" w:after="60"/>
      <w:outlineLvl w:val="3"/>
    </w:pPr>
    <w:rPr>
      <w:b/>
      <w:bCs/>
      <w:sz w:val="28"/>
      <w:szCs w:val="28"/>
    </w:rPr>
  </w:style>
  <w:style w:type="paragraph" w:styleId="Heading5">
    <w:name w:val="heading 5"/>
    <w:basedOn w:val="Normal"/>
    <w:next w:val="Normal"/>
    <w:qFormat/>
    <w:pPr>
      <w:keepNext/>
      <w:ind w:left="360"/>
      <w:outlineLvl w:val="4"/>
    </w:pPr>
    <w:rPr>
      <w:rFonts w:eastAsia="SimSun"/>
      <w:sz w:val="22"/>
      <w:szCs w:val="20"/>
      <w:u w:val="single"/>
      <w:lang w:eastAsia="en-US"/>
    </w:rPr>
  </w:style>
  <w:style w:type="paragraph" w:styleId="Heading6">
    <w:name w:val="heading 6"/>
    <w:basedOn w:val="Normal"/>
    <w:next w:val="Normal"/>
    <w:qFormat/>
    <w:pPr>
      <w:keepNext/>
      <w:ind w:left="720" w:right="-54" w:hanging="360"/>
      <w:outlineLvl w:val="5"/>
    </w:pPr>
    <w:rPr>
      <w:rFonts w:eastAsia="SimSun"/>
      <w:iCs/>
      <w:sz w:val="21"/>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2880"/>
      </w:tabs>
      <w:ind w:left="5040" w:hanging="3600"/>
      <w:jc w:val="both"/>
    </w:pPr>
    <w:rPr>
      <w:sz w:val="20"/>
    </w:rPr>
  </w:style>
  <w:style w:type="paragraph" w:styleId="BodyTextIndent2">
    <w:name w:val="Body Text Indent 2"/>
    <w:basedOn w:val="Normal"/>
    <w:pPr>
      <w:ind w:left="1800"/>
    </w:pPr>
    <w:rPr>
      <w:sz w:val="20"/>
    </w:rPr>
  </w:style>
  <w:style w:type="paragraph" w:styleId="BodyTextIndent3">
    <w:name w:val="Body Text Indent 3"/>
    <w:basedOn w:val="Normal"/>
    <w:pPr>
      <w:ind w:left="720"/>
    </w:pPr>
    <w:rPr>
      <w:rFonts w:eastAsia="SimSun"/>
      <w:sz w:val="22"/>
      <w:szCs w:val="20"/>
      <w:lang w:eastAsia="en-US"/>
    </w:rPr>
  </w:style>
  <w:style w:type="paragraph" w:styleId="BlockText">
    <w:name w:val="Block Text"/>
    <w:basedOn w:val="Normal"/>
    <w:pPr>
      <w:ind w:left="1620" w:right="-54" w:hanging="360"/>
    </w:pPr>
    <w:rPr>
      <w:iCs/>
      <w:sz w:val="21"/>
    </w:rPr>
  </w:style>
  <w:style w:type="paragraph" w:styleId="Title">
    <w:name w:val="Title"/>
    <w:basedOn w:val="Normal"/>
    <w:qFormat/>
    <w:pPr>
      <w:jc w:val="center"/>
    </w:pPr>
    <w:rPr>
      <w:rFonts w:eastAsia="Times New Roman"/>
      <w:b/>
      <w:szCs w:val="20"/>
      <w:lang w:eastAsia="en-US"/>
    </w:rPr>
  </w:style>
  <w:style w:type="character" w:styleId="Strong">
    <w:name w:val="Strong"/>
    <w:qFormat/>
    <w:rPr>
      <w:b/>
      <w:bCs/>
    </w:rPr>
  </w:style>
  <w:style w:type="paragraph" w:styleId="Footer">
    <w:name w:val="footer"/>
    <w:basedOn w:val="Normal"/>
    <w:rsid w:val="00912A4C"/>
    <w:pPr>
      <w:tabs>
        <w:tab w:val="center" w:pos="4320"/>
        <w:tab w:val="right" w:pos="8640"/>
      </w:tabs>
    </w:pPr>
  </w:style>
  <w:style w:type="character" w:styleId="PageNumber">
    <w:name w:val="page number"/>
    <w:basedOn w:val="DefaultParagraphFont"/>
    <w:rsid w:val="00912A4C"/>
  </w:style>
  <w:style w:type="paragraph" w:styleId="BodyText3">
    <w:name w:val="Body Text 3"/>
    <w:basedOn w:val="Normal"/>
    <w:rsid w:val="006133AF"/>
    <w:pPr>
      <w:spacing w:after="120"/>
    </w:pPr>
    <w:rPr>
      <w:sz w:val="16"/>
      <w:szCs w:val="16"/>
    </w:rPr>
  </w:style>
  <w:style w:type="character" w:styleId="Emphasis">
    <w:name w:val="Emphasis"/>
    <w:qFormat/>
    <w:rsid w:val="006133AF"/>
    <w:rPr>
      <w:i/>
      <w:iCs/>
    </w:rPr>
  </w:style>
  <w:style w:type="paragraph" w:styleId="BodyText">
    <w:name w:val="Body Text"/>
    <w:basedOn w:val="Normal"/>
    <w:rsid w:val="00903168"/>
    <w:pPr>
      <w:spacing w:after="120"/>
    </w:pPr>
  </w:style>
  <w:style w:type="paragraph" w:customStyle="1" w:styleId="Default">
    <w:name w:val="Default"/>
    <w:rsid w:val="001E182C"/>
    <w:pPr>
      <w:autoSpaceDE w:val="0"/>
      <w:autoSpaceDN w:val="0"/>
      <w:adjustRightInd w:val="0"/>
    </w:pPr>
    <w:rPr>
      <w:color w:val="000000"/>
      <w:sz w:val="24"/>
      <w:szCs w:val="24"/>
    </w:rPr>
  </w:style>
  <w:style w:type="paragraph" w:styleId="Header">
    <w:name w:val="header"/>
    <w:basedOn w:val="Normal"/>
    <w:link w:val="HeaderChar"/>
    <w:rsid w:val="003C336A"/>
    <w:pPr>
      <w:tabs>
        <w:tab w:val="center" w:pos="4680"/>
        <w:tab w:val="right" w:pos="9360"/>
      </w:tabs>
    </w:pPr>
  </w:style>
  <w:style w:type="character" w:customStyle="1" w:styleId="HeaderChar">
    <w:name w:val="Header Char"/>
    <w:link w:val="Header"/>
    <w:rsid w:val="003C336A"/>
    <w:rPr>
      <w:sz w:val="24"/>
      <w:szCs w:val="24"/>
      <w:lang w:eastAsia="ko-KR"/>
    </w:rPr>
  </w:style>
  <w:style w:type="character" w:styleId="Hyperlink">
    <w:name w:val="Hyperlink"/>
    <w:rsid w:val="00756EF1"/>
    <w:rPr>
      <w:color w:val="0563C1"/>
      <w:u w:val="single"/>
    </w:rPr>
  </w:style>
  <w:style w:type="paragraph" w:customStyle="1" w:styleId="downloadcitations">
    <w:name w:val="downloadcitations"/>
    <w:basedOn w:val="Normal"/>
    <w:rsid w:val="009F7C64"/>
    <w:pPr>
      <w:spacing w:before="100" w:beforeAutospacing="1" w:after="100" w:afterAutospacing="1"/>
    </w:pPr>
    <w:rPr>
      <w:rFonts w:eastAsia="Times New Roman"/>
      <w:lang w:eastAsia="en-US"/>
    </w:rPr>
  </w:style>
  <w:style w:type="paragraph" w:customStyle="1" w:styleId="dx-doi">
    <w:name w:val="dx-doi"/>
    <w:basedOn w:val="Normal"/>
    <w:rsid w:val="009F7C64"/>
    <w:pPr>
      <w:spacing w:before="100" w:beforeAutospacing="1" w:after="100" w:afterAutospacing="1"/>
    </w:pPr>
    <w:rPr>
      <w:rFonts w:eastAsia="Times New Roman"/>
      <w:lang w:eastAsia="en-US"/>
    </w:rPr>
  </w:style>
  <w:style w:type="character" w:styleId="UnresolvedMention">
    <w:name w:val="Unresolved Mention"/>
    <w:uiPriority w:val="99"/>
    <w:semiHidden/>
    <w:unhideWhenUsed/>
    <w:rsid w:val="009F7C64"/>
    <w:rPr>
      <w:color w:val="605E5C"/>
      <w:shd w:val="clear" w:color="auto" w:fill="E1DFDD"/>
    </w:rPr>
  </w:style>
  <w:style w:type="character" w:customStyle="1" w:styleId="text">
    <w:name w:val="text"/>
    <w:rsid w:val="00413D09"/>
  </w:style>
  <w:style w:type="paragraph" w:styleId="ListParagraph">
    <w:name w:val="List Paragraph"/>
    <w:basedOn w:val="Normal"/>
    <w:uiPriority w:val="34"/>
    <w:qFormat/>
    <w:rsid w:val="00D87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8437">
      <w:bodyDiv w:val="1"/>
      <w:marLeft w:val="0"/>
      <w:marRight w:val="0"/>
      <w:marTop w:val="0"/>
      <w:marBottom w:val="0"/>
      <w:divBdr>
        <w:top w:val="none" w:sz="0" w:space="0" w:color="auto"/>
        <w:left w:val="none" w:sz="0" w:space="0" w:color="auto"/>
        <w:bottom w:val="none" w:sz="0" w:space="0" w:color="auto"/>
        <w:right w:val="none" w:sz="0" w:space="0" w:color="auto"/>
      </w:divBdr>
    </w:div>
    <w:div w:id="487982645">
      <w:bodyDiv w:val="1"/>
      <w:marLeft w:val="0"/>
      <w:marRight w:val="0"/>
      <w:marTop w:val="0"/>
      <w:marBottom w:val="0"/>
      <w:divBdr>
        <w:top w:val="none" w:sz="0" w:space="0" w:color="auto"/>
        <w:left w:val="none" w:sz="0" w:space="0" w:color="auto"/>
        <w:bottom w:val="none" w:sz="0" w:space="0" w:color="auto"/>
        <w:right w:val="none" w:sz="0" w:space="0" w:color="auto"/>
      </w:divBdr>
      <w:divsChild>
        <w:div w:id="740063034">
          <w:marLeft w:val="0"/>
          <w:marRight w:val="0"/>
          <w:marTop w:val="0"/>
          <w:marBottom w:val="0"/>
          <w:divBdr>
            <w:top w:val="none" w:sz="0" w:space="0" w:color="auto"/>
            <w:left w:val="none" w:sz="0" w:space="0" w:color="auto"/>
            <w:bottom w:val="none" w:sz="0" w:space="0" w:color="auto"/>
            <w:right w:val="none" w:sz="0" w:space="0" w:color="auto"/>
          </w:divBdr>
          <w:divsChild>
            <w:div w:id="121194315">
              <w:marLeft w:val="0"/>
              <w:marRight w:val="0"/>
              <w:marTop w:val="0"/>
              <w:marBottom w:val="0"/>
              <w:divBdr>
                <w:top w:val="none" w:sz="0" w:space="0" w:color="auto"/>
                <w:left w:val="none" w:sz="0" w:space="0" w:color="auto"/>
                <w:bottom w:val="none" w:sz="0" w:space="0" w:color="auto"/>
                <w:right w:val="none" w:sz="0" w:space="0" w:color="auto"/>
              </w:divBdr>
            </w:div>
          </w:divsChild>
        </w:div>
        <w:div w:id="1495031306">
          <w:marLeft w:val="0"/>
          <w:marRight w:val="0"/>
          <w:marTop w:val="0"/>
          <w:marBottom w:val="0"/>
          <w:divBdr>
            <w:top w:val="none" w:sz="0" w:space="0" w:color="auto"/>
            <w:left w:val="none" w:sz="0" w:space="0" w:color="auto"/>
            <w:bottom w:val="none" w:sz="0" w:space="0" w:color="auto"/>
            <w:right w:val="none" w:sz="0" w:space="0" w:color="auto"/>
          </w:divBdr>
          <w:divsChild>
            <w:div w:id="2030058262">
              <w:marLeft w:val="0"/>
              <w:marRight w:val="0"/>
              <w:marTop w:val="0"/>
              <w:marBottom w:val="0"/>
              <w:divBdr>
                <w:top w:val="none" w:sz="0" w:space="0" w:color="auto"/>
                <w:left w:val="none" w:sz="0" w:space="0" w:color="auto"/>
                <w:bottom w:val="none" w:sz="0" w:space="0" w:color="auto"/>
                <w:right w:val="none" w:sz="0" w:space="0" w:color="auto"/>
              </w:divBdr>
              <w:divsChild>
                <w:div w:id="327559784">
                  <w:marLeft w:val="0"/>
                  <w:marRight w:val="0"/>
                  <w:marTop w:val="0"/>
                  <w:marBottom w:val="0"/>
                  <w:divBdr>
                    <w:top w:val="none" w:sz="0" w:space="0" w:color="auto"/>
                    <w:left w:val="none" w:sz="0" w:space="0" w:color="auto"/>
                    <w:bottom w:val="none" w:sz="0" w:space="0" w:color="auto"/>
                    <w:right w:val="none" w:sz="0" w:space="0" w:color="auto"/>
                  </w:divBdr>
                  <w:divsChild>
                    <w:div w:id="1896089014">
                      <w:marLeft w:val="0"/>
                      <w:marRight w:val="0"/>
                      <w:marTop w:val="0"/>
                      <w:marBottom w:val="0"/>
                      <w:divBdr>
                        <w:top w:val="none" w:sz="0" w:space="0" w:color="auto"/>
                        <w:left w:val="none" w:sz="0" w:space="0" w:color="auto"/>
                        <w:bottom w:val="none" w:sz="0" w:space="0" w:color="auto"/>
                        <w:right w:val="none" w:sz="0" w:space="0" w:color="auto"/>
                      </w:divBdr>
                      <w:divsChild>
                        <w:div w:id="1858620601">
                          <w:marLeft w:val="0"/>
                          <w:marRight w:val="0"/>
                          <w:marTop w:val="0"/>
                          <w:marBottom w:val="0"/>
                          <w:divBdr>
                            <w:top w:val="none" w:sz="0" w:space="0" w:color="auto"/>
                            <w:left w:val="none" w:sz="0" w:space="0" w:color="auto"/>
                            <w:bottom w:val="none" w:sz="0" w:space="0" w:color="auto"/>
                            <w:right w:val="none" w:sz="0" w:space="0" w:color="auto"/>
                          </w:divBdr>
                          <w:divsChild>
                            <w:div w:id="763108774">
                              <w:marLeft w:val="0"/>
                              <w:marRight w:val="0"/>
                              <w:marTop w:val="0"/>
                              <w:marBottom w:val="0"/>
                              <w:divBdr>
                                <w:top w:val="none" w:sz="0" w:space="0" w:color="auto"/>
                                <w:left w:val="none" w:sz="0" w:space="0" w:color="auto"/>
                                <w:bottom w:val="none" w:sz="0" w:space="0" w:color="auto"/>
                                <w:right w:val="none" w:sz="0" w:space="0" w:color="auto"/>
                              </w:divBdr>
                              <w:divsChild>
                                <w:div w:id="316804995">
                                  <w:marLeft w:val="0"/>
                                  <w:marRight w:val="0"/>
                                  <w:marTop w:val="0"/>
                                  <w:marBottom w:val="0"/>
                                  <w:divBdr>
                                    <w:top w:val="none" w:sz="0" w:space="0" w:color="auto"/>
                                    <w:left w:val="none" w:sz="0" w:space="0" w:color="auto"/>
                                    <w:bottom w:val="none" w:sz="0" w:space="0" w:color="auto"/>
                                    <w:right w:val="none" w:sz="0" w:space="0" w:color="auto"/>
                                  </w:divBdr>
                                  <w:divsChild>
                                    <w:div w:id="1791973509">
                                      <w:marLeft w:val="0"/>
                                      <w:marRight w:val="0"/>
                                      <w:marTop w:val="0"/>
                                      <w:marBottom w:val="0"/>
                                      <w:divBdr>
                                        <w:top w:val="none" w:sz="0" w:space="0" w:color="auto"/>
                                        <w:left w:val="none" w:sz="0" w:space="0" w:color="auto"/>
                                        <w:bottom w:val="none" w:sz="0" w:space="0" w:color="auto"/>
                                        <w:right w:val="none" w:sz="0" w:space="0" w:color="auto"/>
                                      </w:divBdr>
                                      <w:divsChild>
                                        <w:div w:id="172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294436">
      <w:bodyDiv w:val="1"/>
      <w:marLeft w:val="0"/>
      <w:marRight w:val="0"/>
      <w:marTop w:val="0"/>
      <w:marBottom w:val="0"/>
      <w:divBdr>
        <w:top w:val="none" w:sz="0" w:space="0" w:color="auto"/>
        <w:left w:val="none" w:sz="0" w:space="0" w:color="auto"/>
        <w:bottom w:val="none" w:sz="0" w:space="0" w:color="auto"/>
        <w:right w:val="none" w:sz="0" w:space="0" w:color="auto"/>
      </w:divBdr>
      <w:divsChild>
        <w:div w:id="461117790">
          <w:marLeft w:val="0"/>
          <w:marRight w:val="0"/>
          <w:marTop w:val="0"/>
          <w:marBottom w:val="0"/>
          <w:divBdr>
            <w:top w:val="none" w:sz="0" w:space="0" w:color="auto"/>
            <w:left w:val="none" w:sz="0" w:space="0" w:color="auto"/>
            <w:bottom w:val="none" w:sz="0" w:space="0" w:color="auto"/>
            <w:right w:val="none" w:sz="0" w:space="0" w:color="auto"/>
          </w:divBdr>
        </w:div>
      </w:divsChild>
    </w:div>
    <w:div w:id="1315766476">
      <w:bodyDiv w:val="1"/>
      <w:marLeft w:val="0"/>
      <w:marRight w:val="0"/>
      <w:marTop w:val="0"/>
      <w:marBottom w:val="0"/>
      <w:divBdr>
        <w:top w:val="none" w:sz="0" w:space="0" w:color="auto"/>
        <w:left w:val="none" w:sz="0" w:space="0" w:color="auto"/>
        <w:bottom w:val="none" w:sz="0" w:space="0" w:color="auto"/>
        <w:right w:val="none" w:sz="0" w:space="0" w:color="auto"/>
      </w:divBdr>
    </w:div>
    <w:div w:id="1467619572">
      <w:bodyDiv w:val="1"/>
      <w:marLeft w:val="0"/>
      <w:marRight w:val="0"/>
      <w:marTop w:val="0"/>
      <w:marBottom w:val="0"/>
      <w:divBdr>
        <w:top w:val="none" w:sz="0" w:space="0" w:color="auto"/>
        <w:left w:val="none" w:sz="0" w:space="0" w:color="auto"/>
        <w:bottom w:val="none" w:sz="0" w:space="0" w:color="auto"/>
        <w:right w:val="none" w:sz="0" w:space="0" w:color="auto"/>
      </w:divBdr>
      <w:divsChild>
        <w:div w:id="1310330756">
          <w:marLeft w:val="0"/>
          <w:marRight w:val="0"/>
          <w:marTop w:val="0"/>
          <w:marBottom w:val="0"/>
          <w:divBdr>
            <w:top w:val="none" w:sz="0" w:space="0" w:color="auto"/>
            <w:left w:val="none" w:sz="0" w:space="0" w:color="auto"/>
            <w:bottom w:val="none" w:sz="0" w:space="0" w:color="auto"/>
            <w:right w:val="none" w:sz="0" w:space="0" w:color="auto"/>
          </w:divBdr>
          <w:divsChild>
            <w:div w:id="1652784866">
              <w:marLeft w:val="0"/>
              <w:marRight w:val="0"/>
              <w:marTop w:val="0"/>
              <w:marBottom w:val="0"/>
              <w:divBdr>
                <w:top w:val="none" w:sz="0" w:space="0" w:color="auto"/>
                <w:left w:val="none" w:sz="0" w:space="0" w:color="auto"/>
                <w:bottom w:val="none" w:sz="0" w:space="0" w:color="auto"/>
                <w:right w:val="none" w:sz="0" w:space="0" w:color="auto"/>
              </w:divBdr>
              <w:divsChild>
                <w:div w:id="832254598">
                  <w:marLeft w:val="0"/>
                  <w:marRight w:val="0"/>
                  <w:marTop w:val="0"/>
                  <w:marBottom w:val="0"/>
                  <w:divBdr>
                    <w:top w:val="none" w:sz="0" w:space="0" w:color="auto"/>
                    <w:left w:val="none" w:sz="0" w:space="0" w:color="auto"/>
                    <w:bottom w:val="none" w:sz="0" w:space="0" w:color="auto"/>
                    <w:right w:val="none" w:sz="0" w:space="0" w:color="auto"/>
                  </w:divBdr>
                  <w:divsChild>
                    <w:div w:id="332605278">
                      <w:marLeft w:val="0"/>
                      <w:marRight w:val="0"/>
                      <w:marTop w:val="0"/>
                      <w:marBottom w:val="0"/>
                      <w:divBdr>
                        <w:top w:val="none" w:sz="0" w:space="0" w:color="auto"/>
                        <w:left w:val="none" w:sz="0" w:space="0" w:color="auto"/>
                        <w:bottom w:val="none" w:sz="0" w:space="0" w:color="auto"/>
                        <w:right w:val="none" w:sz="0" w:space="0" w:color="auto"/>
                      </w:divBdr>
                    </w:div>
                    <w:div w:id="13415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S1049096521001621" TargetMode="External"/><Relationship Id="rId13" Type="http://schemas.openxmlformats.org/officeDocument/2006/relationships/hyperlink" Target="https://www.washingtonpost.com/politics/2019/03/22/trumps-rhetoric-does-inspire-more-hate-crim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7%2F107808741985339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111/ssqu.12818" TargetMode="External"/><Relationship Id="rId5" Type="http://schemas.openxmlformats.org/officeDocument/2006/relationships/webSettings" Target="webSettings.xml"/><Relationship Id="rId15" Type="http://schemas.openxmlformats.org/officeDocument/2006/relationships/hyperlink" Target="https://mailssl.is.tcu.edu/exchweb/bin/redir.asp?URL=http://www.latinopolicycoalition.org/" TargetMode="External"/><Relationship Id="rId10" Type="http://schemas.openxmlformats.org/officeDocument/2006/relationships/hyperlink" Target="https://doi.org/10.1080/21565503.2020.18241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111/ssqu.12941" TargetMode="External"/><Relationship Id="rId14" Type="http://schemas.openxmlformats.org/officeDocument/2006/relationships/hyperlink" Target="https://imagininglatinidades.lib.uiowa.edu/schedule/imagining-latinidades-in-global-and-national-persp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A39DF-2EA9-4129-8496-C3E7C145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7252</Words>
  <Characters>41342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 Company</Company>
  <LinksUpToDate>false</LinksUpToDate>
  <CharactersWithSpaces>48498</CharactersWithSpaces>
  <SharedDoc>false</SharedDoc>
  <HLinks>
    <vt:vector size="42" baseType="variant">
      <vt:variant>
        <vt:i4>7536737</vt:i4>
      </vt:variant>
      <vt:variant>
        <vt:i4>18</vt:i4>
      </vt:variant>
      <vt:variant>
        <vt:i4>0</vt:i4>
      </vt:variant>
      <vt:variant>
        <vt:i4>5</vt:i4>
      </vt:variant>
      <vt:variant>
        <vt:lpwstr>https://mailssl.is.tcu.edu/exchweb/bin/redir.asp?URL=http://www.latinopolicycoalition.org/</vt:lpwstr>
      </vt:variant>
      <vt:variant>
        <vt:lpwstr/>
      </vt:variant>
      <vt:variant>
        <vt:i4>5636175</vt:i4>
      </vt:variant>
      <vt:variant>
        <vt:i4>15</vt:i4>
      </vt:variant>
      <vt:variant>
        <vt:i4>0</vt:i4>
      </vt:variant>
      <vt:variant>
        <vt:i4>5</vt:i4>
      </vt:variant>
      <vt:variant>
        <vt:lpwstr>https://imagininglatinidades.lib.uiowa.edu/schedule/imagining-latinidades-in-global-and-national-perspective</vt:lpwstr>
      </vt:variant>
      <vt:variant>
        <vt:lpwstr/>
      </vt:variant>
      <vt:variant>
        <vt:i4>4915285</vt:i4>
      </vt:variant>
      <vt:variant>
        <vt:i4>12</vt:i4>
      </vt:variant>
      <vt:variant>
        <vt:i4>0</vt:i4>
      </vt:variant>
      <vt:variant>
        <vt:i4>5</vt:i4>
      </vt:variant>
      <vt:variant>
        <vt:lpwstr>https://www.washingtonpost.com/politics/2019/03/22/trumps-rhetoric-does-inspire-more-hate-crimes/</vt:lpwstr>
      </vt:variant>
      <vt:variant>
        <vt:lpwstr/>
      </vt:variant>
      <vt:variant>
        <vt:i4>7536748</vt:i4>
      </vt:variant>
      <vt:variant>
        <vt:i4>9</vt:i4>
      </vt:variant>
      <vt:variant>
        <vt:i4>0</vt:i4>
      </vt:variant>
      <vt:variant>
        <vt:i4>5</vt:i4>
      </vt:variant>
      <vt:variant>
        <vt:lpwstr>https://doi.org/10.1177%2F1078087419853390</vt:lpwstr>
      </vt:variant>
      <vt:variant>
        <vt:lpwstr/>
      </vt:variant>
      <vt:variant>
        <vt:i4>1966085</vt:i4>
      </vt:variant>
      <vt:variant>
        <vt:i4>6</vt:i4>
      </vt:variant>
      <vt:variant>
        <vt:i4>0</vt:i4>
      </vt:variant>
      <vt:variant>
        <vt:i4>5</vt:i4>
      </vt:variant>
      <vt:variant>
        <vt:lpwstr>http://doi.org/10.1111/ssqu.12818</vt:lpwstr>
      </vt:variant>
      <vt:variant>
        <vt:lpwstr/>
      </vt:variant>
      <vt:variant>
        <vt:i4>655428</vt:i4>
      </vt:variant>
      <vt:variant>
        <vt:i4>3</vt:i4>
      </vt:variant>
      <vt:variant>
        <vt:i4>0</vt:i4>
      </vt:variant>
      <vt:variant>
        <vt:i4>5</vt:i4>
      </vt:variant>
      <vt:variant>
        <vt:lpwstr>https://doi.org/10.1080/21565503.2020.1824122</vt:lpwstr>
      </vt:variant>
      <vt:variant>
        <vt:lpwstr/>
      </vt:variant>
      <vt:variant>
        <vt:i4>2949232</vt:i4>
      </vt:variant>
      <vt:variant>
        <vt:i4>0</vt:i4>
      </vt:variant>
      <vt:variant>
        <vt:i4>0</vt:i4>
      </vt:variant>
      <vt:variant>
        <vt:i4>5</vt:i4>
      </vt:variant>
      <vt:variant>
        <vt:lpwstr>https://doi.org/10.1111/ssqu.12941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Carrie Currier</dc:creator>
  <cp:keywords/>
  <dc:description/>
  <cp:lastModifiedBy>Meernik, James</cp:lastModifiedBy>
  <cp:revision>2</cp:revision>
  <cp:lastPrinted>2021-05-11T04:05:00Z</cp:lastPrinted>
  <dcterms:created xsi:type="dcterms:W3CDTF">2023-10-12T17:13:00Z</dcterms:created>
  <dcterms:modified xsi:type="dcterms:W3CDTF">2023-10-12T17:13:00Z</dcterms:modified>
</cp:coreProperties>
</file>